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6" w:rsidRDefault="00855836">
      <w:pPr>
        <w:widowControl w:val="0"/>
        <w:autoSpaceDE w:val="0"/>
        <w:autoSpaceDN w:val="0"/>
        <w:adjustRightInd w:val="0"/>
        <w:spacing w:before="9" w:line="180" w:lineRule="exact"/>
        <w:rPr>
          <w:sz w:val="18"/>
          <w:szCs w:val="18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</w:pPr>
    </w:p>
    <w:p w:rsidR="00855836" w:rsidRDefault="002E3FD0">
      <w:pPr>
        <w:widowControl w:val="0"/>
        <w:autoSpaceDE w:val="0"/>
        <w:autoSpaceDN w:val="0"/>
        <w:adjustRightInd w:val="0"/>
        <w:spacing w:line="540" w:lineRule="exact"/>
        <w:ind w:left="220"/>
        <w:rPr>
          <w:rFonts w:ascii="Arial" w:hAnsi="Arial" w:cs="Arial"/>
          <w:sz w:val="48"/>
          <w:szCs w:val="48"/>
        </w:rPr>
      </w:pPr>
      <w:r>
        <w:rPr>
          <w:noProof/>
        </w:rPr>
        <w:pict>
          <v:group id="_x0000_s1026" style="position:absolute;left:0;text-align:left;margin-left:65.55pt;margin-top:-13.45pt;width:660.2pt;height:55.25pt;z-index:-251662848;mso-position-horizontal-relative:page" coordorigin="1311,-269" coordsize="13204,1105" o:allowincell="f">
            <v:rect id="_x0000_s1027" style="position:absolute;left:9700;top:-269;width:3800;height:1100;mso-position-horizontal-relative:page" o:allowincell="f" filled="f" stroked="f">
              <v:textbox style="mso-next-textbox:#_x0000_s1027" inset="0,0,0,0">
                <w:txbxContent>
                  <w:p w:rsidR="00DF5982" w:rsidRDefault="007E00F7">
                    <w:pPr>
                      <w:spacing w:line="11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25065" cy="69151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5065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F5982" w:rsidRDefault="00DF598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8" style="position:absolute;left:1317;top:830;width:13193;height:0" coordsize="13193,0" o:allowincell="f" path="m,l13192,e" filled="f" strokeweight=".58pt">
              <v:path arrowok="t"/>
            </v:shape>
            <w10:wrap anchorx="page"/>
          </v:group>
        </w:pict>
      </w:r>
      <w:r w:rsidR="00855836">
        <w:rPr>
          <w:rFonts w:ascii="Arial" w:hAnsi="Arial" w:cs="Arial"/>
          <w:b/>
          <w:bCs/>
          <w:position w:val="-2"/>
          <w:sz w:val="48"/>
          <w:szCs w:val="48"/>
        </w:rPr>
        <w:t>20</w:t>
      </w:r>
      <w:r w:rsidR="005B6B50">
        <w:rPr>
          <w:rFonts w:ascii="Arial" w:hAnsi="Arial" w:cs="Arial"/>
          <w:b/>
          <w:bCs/>
          <w:spacing w:val="-1"/>
          <w:position w:val="-2"/>
          <w:sz w:val="48"/>
          <w:szCs w:val="48"/>
        </w:rPr>
        <w:t>12</w:t>
      </w:r>
      <w:r w:rsidR="00855836">
        <w:rPr>
          <w:rFonts w:ascii="Arial" w:hAnsi="Arial" w:cs="Arial"/>
          <w:b/>
          <w:bCs/>
          <w:position w:val="-2"/>
          <w:sz w:val="48"/>
          <w:szCs w:val="48"/>
        </w:rPr>
        <w:t xml:space="preserve"> Can</w:t>
      </w:r>
      <w:r w:rsidR="00855836">
        <w:rPr>
          <w:rFonts w:ascii="Arial" w:hAnsi="Arial" w:cs="Arial"/>
          <w:b/>
          <w:bCs/>
          <w:spacing w:val="2"/>
          <w:position w:val="-2"/>
          <w:sz w:val="48"/>
          <w:szCs w:val="48"/>
        </w:rPr>
        <w:t>d</w:t>
      </w:r>
      <w:r w:rsidR="00855836">
        <w:rPr>
          <w:rFonts w:ascii="Arial" w:hAnsi="Arial" w:cs="Arial"/>
          <w:b/>
          <w:bCs/>
          <w:position w:val="-2"/>
          <w:sz w:val="48"/>
          <w:szCs w:val="48"/>
        </w:rPr>
        <w:t>idate</w:t>
      </w:r>
      <w:r w:rsidR="00855836">
        <w:rPr>
          <w:rFonts w:ascii="Arial" w:hAnsi="Arial" w:cs="Arial"/>
          <w:b/>
          <w:bCs/>
          <w:spacing w:val="1"/>
          <w:position w:val="-2"/>
          <w:sz w:val="48"/>
          <w:szCs w:val="48"/>
        </w:rPr>
        <w:t xml:space="preserve"> </w:t>
      </w:r>
      <w:r w:rsidR="00855836">
        <w:rPr>
          <w:rFonts w:ascii="Arial" w:hAnsi="Arial" w:cs="Arial"/>
          <w:b/>
          <w:bCs/>
          <w:position w:val="-2"/>
          <w:sz w:val="48"/>
          <w:szCs w:val="48"/>
        </w:rPr>
        <w:t>Sur</w:t>
      </w:r>
      <w:r w:rsidR="00855836">
        <w:rPr>
          <w:rFonts w:ascii="Arial" w:hAnsi="Arial" w:cs="Arial"/>
          <w:b/>
          <w:bCs/>
          <w:spacing w:val="-1"/>
          <w:position w:val="-2"/>
          <w:sz w:val="48"/>
          <w:szCs w:val="48"/>
        </w:rPr>
        <w:t>v</w:t>
      </w:r>
      <w:r w:rsidR="00855836">
        <w:rPr>
          <w:rFonts w:ascii="Arial" w:hAnsi="Arial" w:cs="Arial"/>
          <w:b/>
          <w:bCs/>
          <w:spacing w:val="1"/>
          <w:position w:val="-2"/>
          <w:sz w:val="48"/>
          <w:szCs w:val="48"/>
        </w:rPr>
        <w:t>e</w:t>
      </w:r>
      <w:r w:rsidR="00855836">
        <w:rPr>
          <w:rFonts w:ascii="Arial" w:hAnsi="Arial" w:cs="Arial"/>
          <w:b/>
          <w:bCs/>
          <w:position w:val="-2"/>
          <w:sz w:val="48"/>
          <w:szCs w:val="48"/>
        </w:rPr>
        <w:t>y</w:t>
      </w: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EB228E" w:rsidRDefault="00EB228E">
      <w:pPr>
        <w:widowControl w:val="0"/>
        <w:tabs>
          <w:tab w:val="left" w:pos="580"/>
        </w:tabs>
        <w:autoSpaceDE w:val="0"/>
        <w:autoSpaceDN w:val="0"/>
        <w:adjustRightInd w:val="0"/>
        <w:spacing w:line="214" w:lineRule="exact"/>
        <w:ind w:left="220"/>
        <w:rPr>
          <w:rFonts w:ascii="Symbol" w:hAnsi="Symbol" w:cs="Symbol"/>
          <w:sz w:val="18"/>
          <w:szCs w:val="18"/>
        </w:rPr>
      </w:pPr>
    </w:p>
    <w:p w:rsidR="004241C9" w:rsidRDefault="004241C9" w:rsidP="004241C9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b/>
          <w:bCs/>
          <w:color w:val="000000"/>
          <w:position w:val="-1"/>
          <w:sz w:val="18"/>
          <w:szCs w:val="18"/>
        </w:rPr>
      </w:pP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 xml:space="preserve">Email your completed survey to: </w:t>
      </w:r>
      <w:hyperlink r:id="rId9" w:history="1">
        <w:r w:rsidRPr="00461FA9">
          <w:rPr>
            <w:rStyle w:val="Hyperlink"/>
            <w:rFonts w:ascii="Arial" w:hAnsi="Arial" w:cs="Arial"/>
            <w:b/>
            <w:bCs/>
            <w:position w:val="-1"/>
            <w:sz w:val="18"/>
            <w:szCs w:val="18"/>
          </w:rPr>
          <w:t>elections@ctlcv.org</w:t>
        </w:r>
      </w:hyperlink>
    </w:p>
    <w:p w:rsidR="004241C9" w:rsidRDefault="004241C9" w:rsidP="004241C9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b/>
          <w:bCs/>
          <w:color w:val="000000"/>
          <w:position w:val="-1"/>
          <w:sz w:val="18"/>
          <w:szCs w:val="18"/>
        </w:rPr>
      </w:pP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Please attach a biography</w:t>
      </w:r>
    </w:p>
    <w:p w:rsidR="00D22CF7" w:rsidRPr="007423F3" w:rsidRDefault="00855836" w:rsidP="007423F3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Pl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eas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te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ur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pacing w:val="5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pacing w:val="5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pacing w:val="-6"/>
          <w:position w:val="-1"/>
          <w:sz w:val="18"/>
          <w:szCs w:val="18"/>
        </w:rPr>
        <w:t xml:space="preserve"> </w:t>
      </w:r>
      <w:r w:rsidR="00B707A6"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1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 w:rsidR="00EB228E"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2012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pacing w:val="3"/>
          <w:position w:val="-1"/>
          <w:sz w:val="18"/>
          <w:szCs w:val="18"/>
        </w:rPr>
        <w:t xml:space="preserve"> </w:t>
      </w:r>
      <w:r w:rsidRPr="00AE75DF">
        <w:rPr>
          <w:rFonts w:ascii="Arial" w:hAnsi="Arial" w:cs="Arial"/>
          <w:b/>
          <w:color w:val="000000"/>
          <w:spacing w:val="-2"/>
          <w:position w:val="-1"/>
          <w:sz w:val="18"/>
          <w:szCs w:val="18"/>
        </w:rPr>
        <w:t>T</w:t>
      </w:r>
      <w:r w:rsidRPr="00AE75DF">
        <w:rPr>
          <w:rFonts w:ascii="Arial" w:hAnsi="Arial" w:cs="Arial"/>
          <w:b/>
          <w:color w:val="000000"/>
          <w:spacing w:val="1"/>
          <w:position w:val="-1"/>
          <w:sz w:val="18"/>
          <w:szCs w:val="18"/>
        </w:rPr>
        <w:t>ha</w:t>
      </w:r>
      <w:r w:rsidRPr="00AE75DF">
        <w:rPr>
          <w:rFonts w:ascii="Arial" w:hAnsi="Arial" w:cs="Arial"/>
          <w:b/>
          <w:color w:val="000000"/>
          <w:spacing w:val="-2"/>
          <w:position w:val="-1"/>
          <w:sz w:val="18"/>
          <w:szCs w:val="18"/>
        </w:rPr>
        <w:t>n</w:t>
      </w:r>
      <w:r w:rsidRPr="00AE75DF">
        <w:rPr>
          <w:rFonts w:ascii="Arial" w:hAnsi="Arial" w:cs="Arial"/>
          <w:b/>
          <w:color w:val="000000"/>
          <w:position w:val="-1"/>
          <w:sz w:val="18"/>
          <w:szCs w:val="18"/>
        </w:rPr>
        <w:t>k</w:t>
      </w:r>
      <w:r w:rsidRPr="00AE75DF">
        <w:rPr>
          <w:rFonts w:ascii="Arial" w:hAnsi="Arial" w:cs="Arial"/>
          <w:b/>
          <w:color w:val="000000"/>
          <w:spacing w:val="1"/>
          <w:position w:val="-1"/>
          <w:sz w:val="18"/>
          <w:szCs w:val="18"/>
        </w:rPr>
        <w:t xml:space="preserve"> </w:t>
      </w:r>
      <w:r w:rsidRPr="00AE75DF">
        <w:rPr>
          <w:rFonts w:ascii="Arial" w:hAnsi="Arial" w:cs="Arial"/>
          <w:b/>
          <w:color w:val="000000"/>
          <w:spacing w:val="-1"/>
          <w:position w:val="-1"/>
          <w:sz w:val="18"/>
          <w:szCs w:val="18"/>
        </w:rPr>
        <w:t>y</w:t>
      </w:r>
      <w:r w:rsidRPr="00AE75DF">
        <w:rPr>
          <w:rFonts w:ascii="Arial" w:hAnsi="Arial" w:cs="Arial"/>
          <w:b/>
          <w:color w:val="000000"/>
          <w:spacing w:val="1"/>
          <w:position w:val="-1"/>
          <w:sz w:val="18"/>
          <w:szCs w:val="18"/>
        </w:rPr>
        <w:t>o</w:t>
      </w:r>
      <w:r w:rsidRPr="00AE75DF">
        <w:rPr>
          <w:rFonts w:ascii="Arial" w:hAnsi="Arial" w:cs="Arial"/>
          <w:b/>
          <w:color w:val="000000"/>
          <w:spacing w:val="-2"/>
          <w:position w:val="-1"/>
          <w:sz w:val="18"/>
          <w:szCs w:val="18"/>
        </w:rPr>
        <w:t>u</w:t>
      </w:r>
      <w:r w:rsidRPr="00AE75DF">
        <w:rPr>
          <w:rFonts w:ascii="Arial" w:hAnsi="Arial" w:cs="Arial"/>
          <w:b/>
          <w:color w:val="000000"/>
          <w:position w:val="-1"/>
          <w:sz w:val="18"/>
          <w:szCs w:val="18"/>
        </w:rPr>
        <w:t>!</w:t>
      </w:r>
    </w:p>
    <w:p w:rsidR="00D22CF7" w:rsidRDefault="00D22CF7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color w:val="000000"/>
          <w:sz w:val="26"/>
          <w:szCs w:val="26"/>
        </w:rPr>
      </w:pPr>
    </w:p>
    <w:p w:rsidR="00D22CF7" w:rsidRDefault="00D22CF7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color w:val="000000"/>
          <w:sz w:val="26"/>
          <w:szCs w:val="26"/>
        </w:rPr>
      </w:pPr>
    </w:p>
    <w:p w:rsidR="000973CE" w:rsidRDefault="002E3FD0" w:rsidP="00D22CF7">
      <w:pPr>
        <w:widowControl w:val="0"/>
        <w:autoSpaceDE w:val="0"/>
        <w:autoSpaceDN w:val="0"/>
        <w:adjustRightInd w:val="0"/>
        <w:spacing w:before="29" w:line="271" w:lineRule="exact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noProof/>
        </w:rPr>
        <w:pict>
          <v:polyline id="Straight Connector 5" o:spid="_x0000_s1037" style="position:absolute;z-index:251654656;visibility:visible;mso-wrap-style:square;mso-wrap-distance-left:9pt;mso-wrap-distance-top:0;mso-wrap-distance-right:9pt;mso-wrap-distance-bottom:0;mso-position-horizontal-relative:text;mso-position-vertical-relative:text" points="-532.15pt,1.55pt,-270.5pt,1.85pt" coordsize="5233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" filled="f">
            <v:shadow on="t" color="black" opacity="24903f" origin=",.5" offset="0,.55556mm"/>
            <v:path arrowok="t"/>
          </v:polyline>
        </w:pict>
      </w:r>
    </w:p>
    <w:tbl>
      <w:tblPr>
        <w:tblpPr w:leftFromText="180" w:rightFromText="180" w:vertAnchor="text" w:horzAnchor="page" w:tblpX="1390" w:tblpY="-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8"/>
      </w:tblGrid>
      <w:tr w:rsidR="00455B87" w:rsidTr="00672F92">
        <w:trPr>
          <w:trHeight w:val="2963"/>
        </w:trPr>
        <w:tc>
          <w:tcPr>
            <w:tcW w:w="12978" w:type="dxa"/>
            <w:shd w:val="clear" w:color="auto" w:fill="auto"/>
          </w:tcPr>
          <w:p w:rsidR="00D5509B" w:rsidRDefault="00D5509B" w:rsidP="00455B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B87" w:rsidRPr="00455B87" w:rsidRDefault="00455B87" w:rsidP="00455B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87">
              <w:rPr>
                <w:rFonts w:ascii="Arial" w:hAnsi="Arial" w:cs="Arial"/>
                <w:b/>
                <w:sz w:val="18"/>
                <w:szCs w:val="18"/>
              </w:rPr>
              <w:t>Candidate Name:</w:t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 </w:t>
            </w:r>
            <w:r w:rsidR="00C16156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35173">
              <w:rPr>
                <w:rFonts w:ascii="Arial" w:hAnsi="Arial" w:cs="Arial"/>
                <w:b/>
                <w:sz w:val="18"/>
                <w:szCs w:val="18"/>
              </w:rPr>
              <w:t>Patricia M. Widlitz</w:t>
            </w:r>
            <w:r w:rsidR="00C1615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</w:p>
          <w:p w:rsidR="00455B87" w:rsidRPr="00455B87" w:rsidRDefault="002E3FD0" w:rsidP="00455B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75.2pt;margin-top:3.15pt;width:247.9pt;height:0;z-index:251661824" o:connectortype="straight"/>
              </w:pict>
            </w:r>
          </w:p>
          <w:p w:rsidR="00D5509B" w:rsidRDefault="00D5509B" w:rsidP="00455B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B87" w:rsidRPr="00455B87" w:rsidRDefault="00455B87" w:rsidP="00455B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87">
              <w:rPr>
                <w:rFonts w:ascii="Arial" w:hAnsi="Arial" w:cs="Arial"/>
                <w:b/>
                <w:sz w:val="18"/>
                <w:szCs w:val="18"/>
              </w:rPr>
              <w:t xml:space="preserve">Running for: </w:t>
            </w:r>
            <w:r w:rsidRPr="00455B87">
              <w:rPr>
                <w:b/>
              </w:rPr>
              <w:t xml:space="preserve"> </w:t>
            </w:r>
            <w:proofErr w:type="spellStart"/>
            <w:r w:rsidR="00CA2AC0">
              <w:rPr>
                <w:b/>
                <w:spacing w:val="9"/>
              </w:rPr>
              <w:t>X</w:t>
            </w:r>
            <w:r w:rsidRPr="00455B87">
              <w:rPr>
                <w:rFonts w:ascii="Arial" w:hAnsi="Arial" w:cs="Arial"/>
                <w:b/>
                <w:sz w:val="18"/>
                <w:szCs w:val="18"/>
              </w:rPr>
              <w:t>House</w:t>
            </w:r>
            <w:proofErr w:type="spellEnd"/>
            <w:r w:rsidRPr="00455B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5B87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455B87">
              <w:rPr>
                <w:rFonts w:ascii="Wingdings 2" w:hAnsi="Wingdings 2" w:cs="Wingdings 2"/>
                <w:b/>
              </w:rPr>
              <w:t></w:t>
            </w:r>
            <w:r w:rsidRPr="00455B87">
              <w:rPr>
                <w:b/>
              </w:rPr>
              <w:t xml:space="preserve"> </w:t>
            </w:r>
            <w:r w:rsidRPr="00455B87">
              <w:rPr>
                <w:b/>
                <w:spacing w:val="9"/>
              </w:rPr>
              <w:t xml:space="preserve"> </w:t>
            </w:r>
            <w:r w:rsidRPr="00455B87">
              <w:rPr>
                <w:rFonts w:ascii="Arial" w:hAnsi="Arial" w:cs="Arial"/>
                <w:b/>
                <w:sz w:val="18"/>
                <w:szCs w:val="18"/>
              </w:rPr>
              <w:t xml:space="preserve">Senate                       District No: </w:t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F35173">
              <w:rPr>
                <w:rFonts w:ascii="Arial" w:hAnsi="Arial" w:cs="Arial"/>
                <w:b/>
                <w:sz w:val="18"/>
                <w:szCs w:val="18"/>
              </w:rPr>
              <w:t>98</w:t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E851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23F3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E8510C">
              <w:rPr>
                <w:rFonts w:ascii="Arial" w:hAnsi="Arial" w:cs="Arial"/>
                <w:b/>
                <w:sz w:val="18"/>
                <w:szCs w:val="18"/>
              </w:rPr>
              <w:t xml:space="preserve"> Party:</w:t>
            </w:r>
            <w:r w:rsidR="00F35173">
              <w:rPr>
                <w:rFonts w:ascii="Arial" w:hAnsi="Arial" w:cs="Arial"/>
                <w:b/>
                <w:sz w:val="18"/>
                <w:szCs w:val="18"/>
              </w:rPr>
              <w:t xml:space="preserve"> Democrat</w:t>
            </w:r>
          </w:p>
          <w:p w:rsidR="00D5509B" w:rsidRDefault="002E3FD0" w:rsidP="00455B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pict>
                <v:line id="Straight Connector 10" o:spid="_x0000_s1042" style="position:absolute;z-index:251659776;visibility:visible" from="365.7pt,1.45pt" to="477.6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">
                  <v:shadow on="t" opacity="24903f" origin=",.5" offset="0,.55556mm"/>
                </v:line>
              </w:pict>
            </w:r>
            <w:r>
              <w:rPr>
                <w:noProof/>
              </w:rPr>
              <w:pict>
                <v:line id="Straight Connector 9" o:spid="_x0000_s1041" style="position:absolute;z-index:251658752;visibility:visible" from="255.6pt,1.45pt" to="311.2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">
                  <v:shadow on="t" opacity="24903f" origin=",.5" offset="0,.55556mm"/>
                </v:line>
              </w:pict>
            </w:r>
          </w:p>
          <w:p w:rsidR="00455B87" w:rsidRPr="00455B87" w:rsidRDefault="00455B87" w:rsidP="00455B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87">
              <w:rPr>
                <w:rFonts w:ascii="Arial" w:hAnsi="Arial" w:cs="Arial"/>
                <w:b/>
                <w:sz w:val="18"/>
                <w:szCs w:val="18"/>
              </w:rPr>
              <w:t>Candidate/Campaign Mailing Address:</w:t>
            </w:r>
            <w:r w:rsidR="00F35173">
              <w:rPr>
                <w:rFonts w:ascii="Arial" w:hAnsi="Arial" w:cs="Arial"/>
                <w:b/>
                <w:sz w:val="18"/>
                <w:szCs w:val="18"/>
              </w:rPr>
              <w:t xml:space="preserve"> Committee to Re-Elect Pat Widlitz,12 Island Bay Circle, Guilford, CT 06437</w:t>
            </w:r>
          </w:p>
          <w:p w:rsidR="00455B87" w:rsidRPr="00455B87" w:rsidRDefault="002E3FD0" w:rsidP="00455B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pict>
                <v:line id="Straight Connector 8" o:spid="_x0000_s1040" style="position:absolute;z-index:251657728;visibility:visible" from="165.6pt,4.75pt" to="582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">
                  <v:shadow on="t" opacity="24903f" origin=",.5" offset="0,.55556mm"/>
                </v:line>
              </w:pict>
            </w:r>
          </w:p>
          <w:p w:rsidR="00D5509B" w:rsidRDefault="00D5509B" w:rsidP="00455B87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B87" w:rsidRPr="00455B87" w:rsidRDefault="00455B87" w:rsidP="00742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87">
              <w:rPr>
                <w:rFonts w:ascii="Arial" w:hAnsi="Arial" w:cs="Arial"/>
                <w:b/>
                <w:sz w:val="18"/>
                <w:szCs w:val="18"/>
              </w:rPr>
              <w:t>Phone:</w:t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5B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F35173">
              <w:rPr>
                <w:rFonts w:ascii="Arial" w:hAnsi="Arial" w:cs="Arial"/>
                <w:b/>
                <w:sz w:val="18"/>
                <w:szCs w:val="18"/>
              </w:rPr>
              <w:t>(203) 453-9924</w:t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3C5988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D550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5B87">
              <w:rPr>
                <w:rFonts w:ascii="Arial" w:hAnsi="Arial" w:cs="Arial"/>
                <w:b/>
                <w:sz w:val="18"/>
                <w:szCs w:val="18"/>
              </w:rPr>
              <w:t>Website:</w:t>
            </w:r>
            <w:r w:rsidR="003C598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35173">
              <w:rPr>
                <w:rFonts w:ascii="Arial" w:hAnsi="Arial" w:cs="Arial"/>
                <w:b/>
                <w:sz w:val="18"/>
                <w:szCs w:val="18"/>
              </w:rPr>
              <w:t>www.widlitz.com</w:t>
            </w:r>
            <w:r w:rsidRPr="00455B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23F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  <w:r w:rsidR="003C5988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bookmarkStart w:id="0" w:name="_GoBack"/>
            <w:bookmarkEnd w:id="0"/>
            <w:r w:rsidR="007423F3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="00F35173">
              <w:rPr>
                <w:rFonts w:ascii="Arial" w:hAnsi="Arial" w:cs="Arial"/>
                <w:b/>
                <w:sz w:val="18"/>
                <w:szCs w:val="18"/>
              </w:rPr>
              <w:t>pwidlitz@snet.net</w:t>
            </w:r>
          </w:p>
          <w:p w:rsidR="00455B87" w:rsidRPr="00455B87" w:rsidRDefault="002E3FD0" w:rsidP="00455B87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Straight Connector 7" o:spid="_x0000_s1039" style="position:absolute;left:0;text-align:left;z-index:251656704;visibility:visible" from="206.65pt,3.7pt" to="383.2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">
                  <v:shadow on="t" opacity="24903f" origin=",.5" offset="0,.55556mm"/>
                </v:line>
              </w:pict>
            </w:r>
            <w:r>
              <w:rPr>
                <w:noProof/>
              </w:rPr>
              <w:pict>
                <v:line id="Straight Connector 6" o:spid="_x0000_s1038" style="position:absolute;left:0;text-align:left;z-index:251655680;visibility:visible" from="31.35pt,3.7pt" to="152.2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">
                  <v:shadow on="t" opacity="24903f" origin=",.5" offset="0,.55556mm"/>
                </v:line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415.55pt;margin-top:3.7pt;width:166.75pt;height:0;z-index:251660800" o:connectortype="straight"/>
              </w:pict>
            </w:r>
          </w:p>
          <w:p w:rsidR="00455B87" w:rsidRPr="00455B87" w:rsidRDefault="00455B87" w:rsidP="00D5509B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Are you enrolled in the Ci</w:t>
            </w:r>
            <w:r w:rsidRPr="00455B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55B8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z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’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455B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455B8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55B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455B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ca</w:t>
            </w:r>
            <w:r w:rsidRPr="00455B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455B8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fi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455B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55B8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g?  </w:t>
            </w:r>
            <w:r w:rsidRPr="00455B87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55B87">
              <w:rPr>
                <w:spacing w:val="9"/>
              </w:rPr>
              <w:t xml:space="preserve"> </w:t>
            </w:r>
            <w:proofErr w:type="spellStart"/>
            <w:r w:rsidR="00CA2AC0">
              <w:rPr>
                <w:spacing w:val="9"/>
              </w:rPr>
              <w:t>X</w:t>
            </w:r>
            <w:r w:rsidRPr="00455B87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455B8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55B87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455B8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55B87">
              <w:rPr>
                <w:rFonts w:ascii="Wingdings 2" w:hAnsi="Wingdings 2" w:cs="Wingdings 2"/>
              </w:rPr>
              <w:t></w:t>
            </w:r>
            <w:r>
              <w:t xml:space="preserve"> </w:t>
            </w:r>
            <w:r w:rsidRPr="00455B87">
              <w:rPr>
                <w:spacing w:val="9"/>
              </w:rPr>
              <w:t xml:space="preserve"> </w:t>
            </w:r>
            <w:r w:rsidRPr="00455B87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455B87" w:rsidRPr="00455B87" w:rsidRDefault="00455B87" w:rsidP="00455B87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you have a primary?  </w:t>
            </w:r>
            <w:r w:rsidRPr="00455B87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455B87">
              <w:rPr>
                <w:rFonts w:ascii="Wingdings 2" w:hAnsi="Wingdings 2" w:cs="Wingdings 2"/>
              </w:rPr>
              <w:t></w:t>
            </w:r>
            <w:r>
              <w:t xml:space="preserve"> </w:t>
            </w:r>
            <w:r w:rsidRPr="00455B87">
              <w:rPr>
                <w:spacing w:val="9"/>
              </w:rPr>
              <w:t xml:space="preserve"> </w:t>
            </w:r>
            <w:r w:rsidRPr="00455B87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455B8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55B87">
              <w:rPr>
                <w:rFonts w:ascii="Arial" w:hAnsi="Arial" w:cs="Arial"/>
                <w:sz w:val="18"/>
                <w:szCs w:val="18"/>
              </w:rPr>
              <w:t xml:space="preserve">s  </w:t>
            </w:r>
            <w:r w:rsidR="00CA2AC0">
              <w:rPr>
                <w:rFonts w:ascii="Arial" w:hAnsi="Arial" w:cs="Arial"/>
                <w:sz w:val="18"/>
                <w:szCs w:val="18"/>
              </w:rPr>
              <w:t>x</w:t>
            </w:r>
            <w:r>
              <w:t xml:space="preserve"> </w:t>
            </w:r>
            <w:r w:rsidRPr="00455B87">
              <w:rPr>
                <w:spacing w:val="9"/>
              </w:rPr>
              <w:t xml:space="preserve"> </w:t>
            </w:r>
            <w:r w:rsidRPr="00455B87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455B87" w:rsidRPr="00455B87" w:rsidRDefault="00455B87" w:rsidP="00F35173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455B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 you an incumbent?   </w:t>
            </w:r>
            <w:r w:rsidRPr="00455B87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="00CA2AC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X</w:t>
            </w:r>
            <w:r>
              <w:t xml:space="preserve"> </w:t>
            </w:r>
            <w:r w:rsidRPr="00455B87">
              <w:rPr>
                <w:spacing w:val="9"/>
              </w:rPr>
              <w:t xml:space="preserve"> </w:t>
            </w:r>
            <w:r w:rsidRPr="00455B87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455B8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55B87">
              <w:rPr>
                <w:rFonts w:ascii="Arial" w:hAnsi="Arial" w:cs="Arial"/>
                <w:sz w:val="18"/>
                <w:szCs w:val="18"/>
              </w:rPr>
              <w:t xml:space="preserve">s   </w:t>
            </w:r>
            <w:r w:rsidRPr="00455B87">
              <w:rPr>
                <w:rFonts w:ascii="Wingdings 2" w:hAnsi="Wingdings 2" w:cs="Wingdings 2"/>
              </w:rPr>
              <w:t></w:t>
            </w:r>
            <w:r>
              <w:t xml:space="preserve"> </w:t>
            </w:r>
            <w:r w:rsidRPr="00455B87">
              <w:rPr>
                <w:spacing w:val="9"/>
              </w:rPr>
              <w:t xml:space="preserve"> </w:t>
            </w:r>
            <w:r w:rsidRPr="00455B87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</w:tbl>
    <w:p w:rsidR="00855836" w:rsidRDefault="00855836" w:rsidP="00D22CF7">
      <w:pPr>
        <w:widowControl w:val="0"/>
        <w:autoSpaceDE w:val="0"/>
        <w:autoSpaceDN w:val="0"/>
        <w:adjustRightInd w:val="0"/>
        <w:spacing w:before="29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rt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1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If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ted,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t position do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ou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ex</w:t>
      </w:r>
      <w:r>
        <w:rPr>
          <w:rFonts w:ascii="Arial" w:hAnsi="Arial" w:cs="Arial"/>
          <w:b/>
          <w:bCs/>
          <w:position w:val="-1"/>
          <w:sz w:val="24"/>
          <w:szCs w:val="24"/>
        </w:rPr>
        <w:t>pe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o ta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on the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foll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ing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hAnsi="Arial" w:cs="Arial"/>
          <w:b/>
          <w:bCs/>
          <w:position w:val="-1"/>
          <w:sz w:val="24"/>
          <w:szCs w:val="24"/>
        </w:rPr>
        <w:t>ironm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</w:rPr>
        <w:t>ue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</w:rPr>
        <w:t>?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8041"/>
        <w:gridCol w:w="596"/>
        <w:gridCol w:w="596"/>
        <w:gridCol w:w="1567"/>
      </w:tblGrid>
      <w:tr w:rsidR="00830270" w:rsidTr="00F76B55">
        <w:trPr>
          <w:trHeight w:hRule="exact" w:val="111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70" w:rsidRDefault="0083027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30270" w:rsidRDefault="0083027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30270" w:rsidRDefault="00830270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</w:rPr>
            </w:pPr>
          </w:p>
          <w:p w:rsidR="00830270" w:rsidRDefault="00830270">
            <w:pPr>
              <w:widowControl w:val="0"/>
              <w:autoSpaceDE w:val="0"/>
              <w:autoSpaceDN w:val="0"/>
              <w:adjustRightInd w:val="0"/>
              <w:ind w:left="822" w:right="82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Top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70" w:rsidRDefault="0083027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30270" w:rsidRDefault="0083027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30270" w:rsidRDefault="00830270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</w:rPr>
            </w:pPr>
          </w:p>
          <w:p w:rsidR="00830270" w:rsidRDefault="00830270">
            <w:pPr>
              <w:widowControl w:val="0"/>
              <w:autoSpaceDE w:val="0"/>
              <w:autoSpaceDN w:val="0"/>
              <w:adjustRightInd w:val="0"/>
              <w:ind w:left="3635" w:right="3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est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on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270" w:rsidRDefault="00830270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sz w:val="28"/>
                <w:szCs w:val="28"/>
              </w:rPr>
            </w:pPr>
          </w:p>
          <w:p w:rsidR="00830270" w:rsidRDefault="0083027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up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ort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270" w:rsidRDefault="00830270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sz w:val="28"/>
                <w:szCs w:val="28"/>
              </w:rPr>
            </w:pPr>
          </w:p>
          <w:p w:rsidR="00830270" w:rsidRDefault="0083027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270" w:rsidRDefault="00830270">
            <w:pPr>
              <w:widowControl w:val="0"/>
              <w:autoSpaceDE w:val="0"/>
              <w:autoSpaceDN w:val="0"/>
              <w:adjustRightInd w:val="0"/>
              <w:spacing w:before="8" w:line="280" w:lineRule="exact"/>
              <w:rPr>
                <w:sz w:val="28"/>
                <w:szCs w:val="28"/>
              </w:rPr>
            </w:pPr>
          </w:p>
          <w:p w:rsidR="00830270" w:rsidRDefault="0083027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Oppose</w:t>
            </w:r>
          </w:p>
        </w:tc>
      </w:tr>
      <w:tr w:rsidR="00830270" w:rsidTr="00672F92">
        <w:trPr>
          <w:trHeight w:hRule="exact" w:val="9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70" w:rsidRDefault="00830270" w:rsidP="00293F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4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 w:rsidR="00AB29EC"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="00AB29EC">
              <w:rPr>
                <w:rFonts w:ascii="Arial" w:hAnsi="Arial" w:cs="Arial"/>
                <w:b/>
                <w:bCs/>
              </w:rPr>
              <w:t xml:space="preserve"> Operations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B29EC">
              <w:rPr>
                <w:rFonts w:ascii="Arial" w:hAnsi="Arial" w:cs="Arial"/>
                <w:b/>
                <w:bCs/>
              </w:rPr>
              <w:t>(f</w:t>
            </w:r>
            <w:r>
              <w:rPr>
                <w:rFonts w:ascii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hAnsi="Arial" w:cs="Arial"/>
                <w:b/>
                <w:bCs/>
              </w:rPr>
              <w:t>nding</w:t>
            </w:r>
            <w:r w:rsidR="00AB29EC">
              <w:rPr>
                <w:rFonts w:ascii="Arial" w:hAnsi="Arial" w:cs="Arial"/>
                <w:b/>
                <w:bCs/>
              </w:rPr>
              <w:t>)</w:t>
            </w:r>
          </w:p>
          <w:p w:rsidR="00293F78" w:rsidRDefault="00293F78" w:rsidP="00293F7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0"/>
              <w:rPr>
                <w:rFonts w:ascii="Arial" w:hAnsi="Arial" w:cs="Arial"/>
                <w:b/>
                <w:bCs/>
              </w:rPr>
            </w:pPr>
          </w:p>
          <w:p w:rsidR="00293F78" w:rsidRDefault="00293F78" w:rsidP="00293F7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0"/>
              <w:rPr>
                <w:sz w:val="24"/>
                <w:szCs w:val="24"/>
              </w:rPr>
            </w:pPr>
            <w:r w:rsidRPr="00293F78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Click </w:t>
            </w:r>
            <w:hyperlink r:id="rId10" w:history="1">
              <w:r w:rsidRPr="00231356">
                <w:rPr>
                  <w:rStyle w:val="Hyperlink"/>
                  <w:rFonts w:ascii="Arial" w:hAnsi="Arial" w:cs="Arial"/>
                  <w:b/>
                  <w:bCs/>
                  <w:sz w:val="12"/>
                  <w:szCs w:val="12"/>
                </w:rPr>
                <w:t>Here</w:t>
              </w:r>
            </w:hyperlink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for more information)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70" w:rsidRPr="007423F3" w:rsidRDefault="007423F3" w:rsidP="000B1571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Arial" w:hAnsi="Arial" w:cs="Arial"/>
              </w:rPr>
            </w:pPr>
            <w:r w:rsidRPr="007423F3">
              <w:rPr>
                <w:rFonts w:ascii="Arial" w:hAnsi="Arial" w:cs="Arial"/>
              </w:rPr>
              <w:t xml:space="preserve">Currently, all revenues collected by CT DEEP through permits, </w:t>
            </w:r>
            <w:r w:rsidR="00AE75DF" w:rsidRPr="007423F3">
              <w:rPr>
                <w:rFonts w:ascii="Arial" w:hAnsi="Arial" w:cs="Arial"/>
              </w:rPr>
              <w:t>licenses,</w:t>
            </w:r>
            <w:r w:rsidRPr="007423F3">
              <w:rPr>
                <w:rFonts w:ascii="Arial" w:hAnsi="Arial" w:cs="Arial"/>
              </w:rPr>
              <w:t xml:space="preserve"> and admissions fees go to the General Fund and do not support DEEP operations</w:t>
            </w:r>
            <w:r w:rsidR="00AE75DF" w:rsidRPr="007423F3">
              <w:rPr>
                <w:rFonts w:ascii="Arial" w:hAnsi="Arial" w:cs="Arial"/>
              </w:rPr>
              <w:t xml:space="preserve">.  </w:t>
            </w:r>
            <w:r w:rsidRPr="007423F3">
              <w:rPr>
                <w:rFonts w:ascii="Arial" w:hAnsi="Arial" w:cs="Arial"/>
              </w:rPr>
              <w:t>Would you support creation or re-institution of a fund within DEEP that enabled it to recoup revenues from hunting permits, special licenses, parks admissions, etc.?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70" w:rsidRDefault="00830270" w:rsidP="002C5389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70" w:rsidRDefault="00F35173" w:rsidP="002C5389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70" w:rsidRDefault="00830270" w:rsidP="002C5389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3179B2" w:rsidTr="00BE78B0">
        <w:trPr>
          <w:trHeight w:hRule="exact" w:val="699"/>
        </w:trPr>
        <w:tc>
          <w:tcPr>
            <w:tcW w:w="1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B2" w:rsidRDefault="003179B2" w:rsidP="002C5389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49" w:hanging="25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3179B2" w:rsidRDefault="003179B2" w:rsidP="002C5389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49" w:hanging="25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79B2" w:rsidRDefault="003179B2" w:rsidP="002C5389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830270" w:rsidTr="00F76B55">
        <w:trPr>
          <w:trHeight w:hRule="exact" w:val="71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70" w:rsidRDefault="00830270" w:rsidP="002C5389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49" w:hanging="2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AB29EC">
              <w:rPr>
                <w:rFonts w:ascii="Arial" w:hAnsi="Arial" w:cs="Arial"/>
                <w:b/>
                <w:bCs/>
              </w:rPr>
              <w:t>Transportation and Mass Transit</w:t>
            </w:r>
            <w:r w:rsidR="00293F78">
              <w:rPr>
                <w:rFonts w:ascii="Arial" w:hAnsi="Arial" w:cs="Arial"/>
                <w:b/>
                <w:bCs/>
              </w:rPr>
              <w:t>.</w:t>
            </w:r>
          </w:p>
          <w:p w:rsidR="00293F78" w:rsidRDefault="00293F78" w:rsidP="002C5389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49" w:hanging="259"/>
              <w:rPr>
                <w:rFonts w:ascii="Arial" w:hAnsi="Arial" w:cs="Arial"/>
                <w:b/>
                <w:bCs/>
              </w:rPr>
            </w:pPr>
            <w:r w:rsidRPr="00293F78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hyperlink r:id="rId11" w:history="1">
              <w:r w:rsidRPr="00231356">
                <w:rPr>
                  <w:rStyle w:val="Hyperlink"/>
                  <w:rFonts w:ascii="Arial" w:hAnsi="Arial" w:cs="Arial"/>
                  <w:b/>
                  <w:bCs/>
                  <w:sz w:val="12"/>
                  <w:szCs w:val="12"/>
                </w:rPr>
                <w:t xml:space="preserve"> Here</w:t>
              </w:r>
            </w:hyperlink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for more information)</w:t>
            </w:r>
          </w:p>
          <w:p w:rsidR="00293F78" w:rsidRDefault="00293F78" w:rsidP="002C5389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49" w:hanging="259"/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70" w:rsidRPr="008D3272" w:rsidRDefault="008D3272" w:rsidP="008D3272">
            <w:pPr>
              <w:ind w:left="90"/>
              <w:rPr>
                <w:rFonts w:ascii="Arial" w:hAnsi="Arial" w:cs="Arial"/>
                <w:sz w:val="24"/>
                <w:szCs w:val="24"/>
              </w:rPr>
            </w:pPr>
            <w:r w:rsidRPr="008D3272">
              <w:rPr>
                <w:rFonts w:ascii="Arial" w:hAnsi="Arial" w:cs="Arial"/>
                <w:szCs w:val="24"/>
              </w:rPr>
              <w:t xml:space="preserve">Would you support policies or legislation to promote transit-oriented development that </w:t>
            </w:r>
            <w:r>
              <w:rPr>
                <w:rFonts w:ascii="Arial" w:hAnsi="Arial" w:cs="Arial"/>
                <w:szCs w:val="24"/>
              </w:rPr>
              <w:t xml:space="preserve">       </w:t>
            </w:r>
            <w:r w:rsidRPr="008D3272">
              <w:rPr>
                <w:rFonts w:ascii="Arial" w:hAnsi="Arial" w:cs="Arial"/>
                <w:szCs w:val="24"/>
              </w:rPr>
              <w:t xml:space="preserve">focuses growth and dense development around transit stations while respecting the </w:t>
            </w:r>
            <w:r>
              <w:rPr>
                <w:rFonts w:ascii="Arial" w:hAnsi="Arial" w:cs="Arial"/>
                <w:szCs w:val="24"/>
              </w:rPr>
              <w:t>unique</w:t>
            </w:r>
            <w:r w:rsidRPr="008D3272">
              <w:rPr>
                <w:rFonts w:ascii="Arial" w:hAnsi="Arial" w:cs="Arial"/>
                <w:szCs w:val="24"/>
              </w:rPr>
              <w:t xml:space="preserve"> character of each of our 169 cities and towns?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70" w:rsidRDefault="00F35173" w:rsidP="002C5389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70" w:rsidRDefault="00830270" w:rsidP="002C5389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70" w:rsidRDefault="00830270" w:rsidP="002C5389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3179B2" w:rsidTr="00BE78B0">
        <w:trPr>
          <w:trHeight w:hRule="exact" w:val="654"/>
        </w:trPr>
        <w:tc>
          <w:tcPr>
            <w:tcW w:w="1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B2" w:rsidRDefault="003179B2" w:rsidP="002C5389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855836" w:rsidRPr="00672F92" w:rsidRDefault="00855836" w:rsidP="002C5389">
      <w:pPr>
        <w:widowControl w:val="0"/>
        <w:tabs>
          <w:tab w:val="left" w:pos="12400"/>
        </w:tabs>
        <w:autoSpaceDE w:val="0"/>
        <w:autoSpaceDN w:val="0"/>
        <w:adjustRightInd w:val="0"/>
        <w:spacing w:before="42"/>
        <w:ind w:left="349" w:hanging="259"/>
        <w:rPr>
          <w:rFonts w:ascii="Arial" w:hAnsi="Arial" w:cs="Arial"/>
          <w:color w:val="000000"/>
          <w:sz w:val="12"/>
          <w:szCs w:val="12"/>
        </w:rPr>
        <w:sectPr w:rsidR="00855836" w:rsidRPr="00672F92" w:rsidSect="003179B2">
          <w:footerReference w:type="default" r:id="rId12"/>
          <w:pgSz w:w="15840" w:h="12240" w:orient="landscape"/>
          <w:pgMar w:top="900" w:right="1220" w:bottom="280" w:left="1220" w:header="144" w:footer="0" w:gutter="0"/>
          <w:cols w:space="720"/>
          <w:noEndnote/>
          <w:docGrid w:linePitch="272"/>
        </w:sectPr>
      </w:pPr>
    </w:p>
    <w:tbl>
      <w:tblPr>
        <w:tblpPr w:leftFromText="187" w:rightFromText="187" w:vertAnchor="text" w:horzAnchor="margin" w:tblpY="69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041"/>
        <w:gridCol w:w="596"/>
        <w:gridCol w:w="596"/>
        <w:gridCol w:w="1556"/>
      </w:tblGrid>
      <w:tr w:rsidR="00571598" w:rsidTr="00571598">
        <w:trPr>
          <w:trHeight w:hRule="exact" w:val="8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9" w:hanging="259"/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9" w:hanging="259"/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9" w:hanging="259"/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right="82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Top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9" w:hanging="259"/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9" w:hanging="259"/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9" w:hanging="259"/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right="3635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est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on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ind w:left="349" w:hanging="259"/>
              <w:rPr>
                <w:sz w:val="28"/>
                <w:szCs w:val="28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up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ort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ind w:left="349" w:hanging="259"/>
              <w:rPr>
                <w:sz w:val="28"/>
                <w:szCs w:val="28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before="8" w:line="280" w:lineRule="exact"/>
              <w:ind w:left="349" w:hanging="259"/>
              <w:rPr>
                <w:sz w:val="28"/>
                <w:szCs w:val="28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Oppose</w:t>
            </w:r>
          </w:p>
        </w:tc>
      </w:tr>
      <w:tr w:rsidR="00571598" w:rsidTr="00571598">
        <w:trPr>
          <w:trHeight w:hRule="exact" w:val="73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4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Riverfront Protection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0"/>
              <w:rPr>
                <w:sz w:val="24"/>
                <w:szCs w:val="24"/>
              </w:rPr>
            </w:pPr>
            <w:r w:rsidRPr="00293F78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Click </w:t>
            </w:r>
            <w:hyperlink r:id="rId13" w:history="1">
              <w:r w:rsidRPr="00231356">
                <w:rPr>
                  <w:rStyle w:val="Hyperlink"/>
                  <w:rFonts w:ascii="Arial" w:hAnsi="Arial" w:cs="Arial"/>
                  <w:b/>
                  <w:bCs/>
                  <w:sz w:val="12"/>
                  <w:szCs w:val="12"/>
                </w:rPr>
                <w:t>Here</w:t>
              </w:r>
            </w:hyperlink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for more information)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"/>
              </w:rPr>
              <w:t xml:space="preserve"> W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4"/>
              </w:rPr>
              <w:t>y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 xml:space="preserve"> support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sta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2"/>
              </w:rPr>
              <w:t>w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2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s</w:t>
            </w:r>
            <w:r>
              <w:rPr>
                <w:rFonts w:ascii="Arial" w:hAnsi="Arial" w:cs="Arial"/>
                <w:spacing w:val="-4"/>
              </w:rPr>
              <w:t>y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tem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protect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4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2"/>
              </w:rPr>
              <w:t>ff</w:t>
            </w:r>
            <w:r>
              <w:rPr>
                <w:rFonts w:ascii="Arial" w:hAnsi="Arial" w:cs="Arial"/>
              </w:rPr>
              <w:t>ers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s</w:t>
            </w: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90" w:right="762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iv</w:t>
            </w:r>
            <w:r>
              <w:rPr>
                <w:rFonts w:ascii="Arial" w:hAnsi="Arial" w:cs="Arial"/>
              </w:rPr>
              <w:t>ers</w:t>
            </w:r>
            <w:proofErr w:type="gramEnd"/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tre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4"/>
              </w:rPr>
              <w:t>m</w:t>
            </w:r>
            <w:r>
              <w:rPr>
                <w:rFonts w:ascii="Arial" w:hAnsi="Arial" w:cs="Arial"/>
              </w:rPr>
              <w:t>s (</w:t>
            </w:r>
            <w:r>
              <w:rPr>
                <w:rFonts w:ascii="Arial" w:hAnsi="Arial" w:cs="Arial"/>
                <w:spacing w:val="-2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 xml:space="preserve"> e</w:t>
            </w:r>
            <w:r>
              <w:rPr>
                <w:rFonts w:ascii="Arial" w:hAnsi="Arial" w:cs="Arial"/>
                <w:spacing w:val="3"/>
              </w:rPr>
              <w:t>x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>m</w:t>
            </w:r>
            <w:r>
              <w:rPr>
                <w:rFonts w:ascii="Arial" w:hAnsi="Arial" w:cs="Arial"/>
              </w:rPr>
              <w:t>pt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areas</w:t>
            </w:r>
            <w:r>
              <w:rPr>
                <w:rFonts w:ascii="Arial" w:hAnsi="Arial" w:cs="Arial"/>
                <w:spacing w:val="-2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lture and other special situations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F35173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539"/>
        </w:trPr>
        <w:tc>
          <w:tcPr>
            <w:tcW w:w="1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49" w:hanging="25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7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4" w:lineRule="exact"/>
              <w:ind w:right="262"/>
              <w:rPr>
                <w:rFonts w:ascii="Arial" w:hAnsi="Arial" w:cs="Arial"/>
                <w:b/>
                <w:bCs/>
                <w:spacing w:val="4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 xml:space="preserve">Pesticides Rollback </w:t>
            </w:r>
          </w:p>
          <w:p w:rsidR="00571598" w:rsidRPr="00293F78" w:rsidRDefault="00571598" w:rsidP="00571598">
            <w:pPr>
              <w:widowControl w:val="0"/>
              <w:autoSpaceDE w:val="0"/>
              <w:autoSpaceDN w:val="0"/>
              <w:adjustRightInd w:val="0"/>
              <w:spacing w:line="224" w:lineRule="exact"/>
              <w:ind w:right="262"/>
              <w:rPr>
                <w:rFonts w:ascii="Arial" w:hAnsi="Arial" w:cs="Arial"/>
                <w:b/>
                <w:bCs/>
                <w:spacing w:val="4"/>
              </w:rPr>
            </w:pPr>
            <w:r w:rsidRPr="00293F78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Click </w:t>
            </w:r>
            <w:hyperlink r:id="rId14" w:history="1">
              <w:r w:rsidRPr="00231356">
                <w:rPr>
                  <w:rStyle w:val="Hyperlink"/>
                  <w:rFonts w:ascii="Arial" w:hAnsi="Arial" w:cs="Arial"/>
                  <w:b/>
                  <w:bCs/>
                  <w:sz w:val="12"/>
                  <w:szCs w:val="12"/>
                </w:rPr>
                <w:t>Here</w:t>
              </w:r>
            </w:hyperlink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for more information)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Pr="000F220A" w:rsidRDefault="00571598" w:rsidP="00571598">
            <w:pPr>
              <w:widowControl w:val="0"/>
              <w:autoSpaceDE w:val="0"/>
              <w:autoSpaceDN w:val="0"/>
              <w:adjustRightInd w:val="0"/>
              <w:spacing w:before="1"/>
              <w:ind w:left="90"/>
              <w:rPr>
                <w:rFonts w:ascii="Arial" w:hAnsi="Arial" w:cs="Arial"/>
              </w:rPr>
            </w:pPr>
            <w:r w:rsidRPr="00EE69EC">
              <w:rPr>
                <w:rFonts w:ascii="Arial" w:hAnsi="Arial" w:cs="Arial"/>
              </w:rPr>
              <w:t>Wo</w:t>
            </w:r>
            <w:r>
              <w:rPr>
                <w:rFonts w:ascii="Arial" w:hAnsi="Arial" w:cs="Arial"/>
              </w:rPr>
              <w:t xml:space="preserve">uld you support and protect the </w:t>
            </w:r>
            <w:r w:rsidRPr="00EE69EC">
              <w:rPr>
                <w:rFonts w:ascii="Arial" w:hAnsi="Arial" w:cs="Arial"/>
              </w:rPr>
              <w:t xml:space="preserve">current ban on toxic </w:t>
            </w:r>
            <w:r>
              <w:rPr>
                <w:rFonts w:ascii="Arial" w:hAnsi="Arial" w:cs="Arial"/>
              </w:rPr>
              <w:t>pesticides on school grounds?</w:t>
            </w:r>
            <w:r w:rsidRPr="00EE69E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F35173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521"/>
        </w:trPr>
        <w:tc>
          <w:tcPr>
            <w:tcW w:w="1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Pr="003179B2" w:rsidRDefault="00571598" w:rsidP="00571598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49" w:hanging="25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72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4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Pharmaceutical       Disposal</w:t>
            </w:r>
          </w:p>
          <w:p w:rsidR="00571598" w:rsidRPr="00293F78" w:rsidRDefault="00571598" w:rsidP="0057159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F78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Click </w:t>
            </w:r>
            <w:hyperlink r:id="rId15" w:history="1">
              <w:r w:rsidRPr="00231356">
                <w:rPr>
                  <w:rStyle w:val="Hyperlink"/>
                  <w:rFonts w:ascii="Arial" w:hAnsi="Arial" w:cs="Arial"/>
                  <w:b/>
                  <w:bCs/>
                  <w:sz w:val="12"/>
                  <w:szCs w:val="12"/>
                </w:rPr>
                <w:t>Here</w:t>
              </w:r>
            </w:hyperlink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for more information)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Pr="000F220A" w:rsidRDefault="00571598" w:rsidP="00571598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support a statewide program that allows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</w:rPr>
                  <w:t>Connecticut</w:t>
                </w:r>
              </w:smartTag>
            </w:smartTag>
            <w:r>
              <w:rPr>
                <w:rFonts w:ascii="Arial" w:hAnsi="Arial" w:cs="Arial"/>
              </w:rPr>
              <w:t>’s residents to have a safe and secure place to dispose of unused pharmaceutical drugs?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F35173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503"/>
        </w:trPr>
        <w:tc>
          <w:tcPr>
            <w:tcW w:w="1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49" w:hanging="25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45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4" w:lineRule="exact"/>
              <w:rPr>
                <w:rFonts w:ascii="Arial" w:hAnsi="Arial" w:cs="Arial"/>
                <w:b/>
                <w:bCs/>
                <w:spacing w:val="3"/>
              </w:rPr>
            </w:pPr>
            <w:r>
              <w:rPr>
                <w:rFonts w:ascii="Arial" w:hAnsi="Arial" w:cs="Arial"/>
                <w:b/>
                <w:bCs/>
                <w:spacing w:val="3"/>
              </w:rPr>
              <w:t>GMO Labeling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</w:t>
            </w:r>
            <w:r w:rsidRPr="00293F78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Click </w:t>
            </w:r>
            <w:hyperlink r:id="rId16" w:history="1">
              <w:r w:rsidRPr="00231356">
                <w:rPr>
                  <w:rStyle w:val="Hyperlink"/>
                  <w:rFonts w:ascii="Arial" w:hAnsi="Arial" w:cs="Arial"/>
                  <w:b/>
                  <w:bCs/>
                  <w:sz w:val="12"/>
                  <w:szCs w:val="12"/>
                </w:rPr>
                <w:t>Here</w:t>
              </w:r>
            </w:hyperlink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for more information)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Pr="000F220A" w:rsidRDefault="00571598" w:rsidP="00571598">
            <w:pPr>
              <w:widowControl w:val="0"/>
              <w:autoSpaceDE w:val="0"/>
              <w:autoSpaceDN w:val="0"/>
              <w:adjustRightInd w:val="0"/>
              <w:spacing w:before="1" w:line="228" w:lineRule="exact"/>
              <w:ind w:left="90" w:right="375"/>
              <w:rPr>
                <w:rFonts w:ascii="Arial" w:hAnsi="Arial" w:cs="Arial"/>
              </w:rPr>
            </w:pPr>
            <w:r w:rsidRPr="000F220A">
              <w:rPr>
                <w:rFonts w:ascii="Arial" w:hAnsi="Arial" w:cs="Arial"/>
              </w:rPr>
              <w:t>Would you support mandatory labeling of genetically engineered foods, also known as GMO?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F35173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532"/>
        </w:trPr>
        <w:tc>
          <w:tcPr>
            <w:tcW w:w="1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Pr="003179B2" w:rsidRDefault="00571598" w:rsidP="00571598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49" w:hanging="25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45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49" w:hanging="2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Mattress Recycling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</w:t>
            </w:r>
            <w:r w:rsidRPr="00293F78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Click </w:t>
            </w:r>
            <w:hyperlink r:id="rId17" w:anchor="mattresses" w:history="1">
              <w:r w:rsidRPr="00231356">
                <w:rPr>
                  <w:rStyle w:val="Hyperlink"/>
                  <w:rFonts w:ascii="Arial" w:hAnsi="Arial" w:cs="Arial"/>
                  <w:b/>
                  <w:bCs/>
                  <w:sz w:val="12"/>
                  <w:szCs w:val="12"/>
                </w:rPr>
                <w:t>Here</w:t>
              </w:r>
            </w:hyperlink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for more information)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Pr="000F220A" w:rsidRDefault="00571598" w:rsidP="00571598">
            <w:pPr>
              <w:widowControl w:val="0"/>
              <w:autoSpaceDE w:val="0"/>
              <w:autoSpaceDN w:val="0"/>
              <w:adjustRightInd w:val="0"/>
              <w:spacing w:before="1"/>
              <w:ind w:left="90" w:right="3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</w:t>
            </w:r>
            <w:r w:rsidRPr="000F220A">
              <w:rPr>
                <w:rFonts w:ascii="Arial" w:hAnsi="Arial" w:cs="Arial"/>
              </w:rPr>
              <w:t xml:space="preserve"> you support requiring manufactures to create a system for mattress-component recycling</w:t>
            </w:r>
            <w:r>
              <w:rPr>
                <w:rFonts w:ascii="Arial" w:hAnsi="Arial" w:cs="Arial"/>
              </w:rPr>
              <w:t xml:space="preserve"> similar to the systems for recycling electric waste and the unused paint</w:t>
            </w:r>
            <w:r w:rsidRPr="000F220A">
              <w:rPr>
                <w:rFonts w:ascii="Arial" w:hAnsi="Arial" w:cs="Arial"/>
              </w:rPr>
              <w:t>?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F35173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548"/>
        </w:trPr>
        <w:tc>
          <w:tcPr>
            <w:tcW w:w="1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49" w:hanging="25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72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49" w:hanging="259"/>
              <w:rPr>
                <w:rFonts w:ascii="Arial" w:hAnsi="Arial" w:cs="Arial"/>
                <w:b/>
                <w:bCs/>
                <w:spacing w:val="2"/>
              </w:rPr>
            </w:pPr>
            <w:r>
              <w:rPr>
                <w:rFonts w:ascii="Arial" w:hAnsi="Arial" w:cs="Arial"/>
                <w:b/>
                <w:bCs/>
              </w:rPr>
              <w:t xml:space="preserve">8. </w:t>
            </w:r>
            <w:r>
              <w:rPr>
                <w:rFonts w:ascii="Arial" w:hAnsi="Arial" w:cs="Arial"/>
                <w:b/>
                <w:bCs/>
                <w:spacing w:val="2"/>
              </w:rPr>
              <w:t>Water Conservation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sz w:val="24"/>
                <w:szCs w:val="24"/>
              </w:rPr>
            </w:pPr>
            <w:r w:rsidRPr="00293F78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Click </w:t>
            </w:r>
            <w:hyperlink r:id="rId18" w:history="1">
              <w:r w:rsidRPr="00231356">
                <w:rPr>
                  <w:rStyle w:val="Hyperlink"/>
                  <w:rFonts w:ascii="Arial" w:hAnsi="Arial" w:cs="Arial"/>
                  <w:b/>
                  <w:bCs/>
                  <w:sz w:val="12"/>
                  <w:szCs w:val="12"/>
                </w:rPr>
                <w:t>Here</w:t>
              </w:r>
            </w:hyperlink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for more information)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Pr="000F220A" w:rsidRDefault="00571598" w:rsidP="00571598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90" w:right="399"/>
              <w:rPr>
                <w:rFonts w:ascii="Arial" w:hAnsi="Arial" w:cs="Arial"/>
              </w:rPr>
            </w:pPr>
            <w:r w:rsidRPr="000F220A">
              <w:rPr>
                <w:rFonts w:ascii="Arial" w:hAnsi="Arial" w:cs="Arial"/>
              </w:rPr>
              <w:t xml:space="preserve">Would you support </w:t>
            </w:r>
            <w:r>
              <w:rPr>
                <w:rFonts w:ascii="Arial" w:hAnsi="Arial" w:cs="Arial"/>
              </w:rPr>
              <w:t xml:space="preserve">efficient use and planning of water supplies by </w:t>
            </w:r>
            <w:r w:rsidRPr="000F220A">
              <w:rPr>
                <w:rFonts w:ascii="Arial" w:hAnsi="Arial" w:cs="Arial"/>
              </w:rPr>
              <w:t>providing incentives for utilities to encourage water conservation through ratemaking mechanisms?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F35173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532"/>
        </w:trPr>
        <w:tc>
          <w:tcPr>
            <w:tcW w:w="1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49" w:hanging="25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45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49" w:hanging="259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</w:rPr>
              <w:t xml:space="preserve">9. </w:t>
            </w:r>
            <w:r>
              <w:rPr>
                <w:rFonts w:ascii="Arial" w:hAnsi="Arial" w:cs="Arial"/>
                <w:b/>
                <w:bCs/>
                <w:spacing w:val="-1"/>
              </w:rPr>
              <w:t>Toxics (children)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sz w:val="24"/>
                <w:szCs w:val="24"/>
              </w:rPr>
            </w:pPr>
            <w:r w:rsidRPr="00293F78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Click </w:t>
            </w:r>
            <w:hyperlink r:id="rId19" w:history="1">
              <w:r w:rsidRPr="00231356">
                <w:rPr>
                  <w:rStyle w:val="Hyperlink"/>
                  <w:rFonts w:ascii="Arial" w:hAnsi="Arial" w:cs="Arial"/>
                  <w:b/>
                  <w:bCs/>
                  <w:sz w:val="12"/>
                  <w:szCs w:val="12"/>
                </w:rPr>
                <w:t>Here</w:t>
              </w:r>
            </w:hyperlink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for more information)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Pr="0075246E" w:rsidRDefault="00571598" w:rsidP="00571598">
            <w:pPr>
              <w:rPr>
                <w:rFonts w:ascii="Arial" w:hAnsi="Arial" w:cs="Arial"/>
                <w:spacing w:val="-1"/>
              </w:rPr>
            </w:pPr>
            <w:r w:rsidRPr="0075246E">
              <w:rPr>
                <w:rFonts w:ascii="Arial" w:hAnsi="Arial" w:cs="Arial"/>
              </w:rPr>
              <w:t>Would you support legislation that creates a process that identifies chemicals of high concern to children and makes recommendations how to</w:t>
            </w:r>
            <w:r>
              <w:rPr>
                <w:rFonts w:ascii="Arial" w:hAnsi="Arial" w:cs="Arial"/>
              </w:rPr>
              <w:t xml:space="preserve"> </w:t>
            </w:r>
            <w:r w:rsidRPr="0075246E">
              <w:rPr>
                <w:rFonts w:ascii="Arial" w:hAnsi="Arial" w:cs="Arial"/>
              </w:rPr>
              <w:t>reduc</w:t>
            </w:r>
            <w:r>
              <w:rPr>
                <w:rFonts w:ascii="Arial" w:hAnsi="Arial" w:cs="Arial"/>
              </w:rPr>
              <w:t xml:space="preserve">e their </w:t>
            </w:r>
            <w:r w:rsidRPr="0075246E">
              <w:rPr>
                <w:rFonts w:ascii="Arial" w:hAnsi="Arial" w:cs="Arial"/>
              </w:rPr>
              <w:t>exposure?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F35173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548"/>
        </w:trPr>
        <w:tc>
          <w:tcPr>
            <w:tcW w:w="1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49" w:hanging="25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</w:tr>
      <w:tr w:rsidR="00571598" w:rsidTr="00571598">
        <w:trPr>
          <w:trHeight w:hRule="exact" w:val="120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49" w:hanging="259"/>
              <w:rPr>
                <w:rFonts w:ascii="Arial" w:hAnsi="Arial" w:cs="Arial"/>
                <w:b/>
                <w:bCs/>
                <w:spacing w:val="3"/>
              </w:rPr>
            </w:pPr>
            <w:r>
              <w:rPr>
                <w:rFonts w:ascii="Arial" w:hAnsi="Arial" w:cs="Arial"/>
                <w:b/>
                <w:bCs/>
              </w:rPr>
              <w:t xml:space="preserve">10. </w:t>
            </w:r>
            <w:r>
              <w:rPr>
                <w:rFonts w:ascii="Arial" w:hAnsi="Arial" w:cs="Arial"/>
                <w:b/>
                <w:bCs/>
                <w:spacing w:val="3"/>
              </w:rPr>
              <w:t>Community Redevelopment and Conservation Act (CRCA)</w:t>
            </w:r>
          </w:p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293F78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Click </w:t>
            </w:r>
            <w:hyperlink r:id="rId20" w:history="1">
              <w:r w:rsidRPr="00231356">
                <w:rPr>
                  <w:rStyle w:val="Hyperlink"/>
                  <w:rFonts w:ascii="Arial" w:hAnsi="Arial" w:cs="Arial"/>
                  <w:b/>
                  <w:bCs/>
                  <w:sz w:val="12"/>
                  <w:szCs w:val="12"/>
                </w:rPr>
                <w:t>Here</w:t>
              </w:r>
            </w:hyperlink>
            <w:r w:rsidRPr="00293F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for more information)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Pr="000B1571" w:rsidRDefault="00571598" w:rsidP="00571598">
            <w:pPr>
              <w:widowControl w:val="0"/>
              <w:autoSpaceDE w:val="0"/>
              <w:autoSpaceDN w:val="0"/>
              <w:adjustRightInd w:val="0"/>
              <w:ind w:left="90" w:right="9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support an optional conveyance tax for municipalities on buyers of real property to be used within the municipality for preservation and conservation </w:t>
            </w:r>
            <w:r w:rsidRPr="00EE69EC">
              <w:rPr>
                <w:rFonts w:ascii="Arial" w:hAnsi="Arial" w:cs="Arial"/>
              </w:rPr>
              <w:t>of land, air, water, and energy resources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F35173" w:rsidP="00571598">
            <w:pPr>
              <w:widowControl w:val="0"/>
              <w:autoSpaceDE w:val="0"/>
              <w:autoSpaceDN w:val="0"/>
              <w:adjustRightInd w:val="0"/>
              <w:ind w:left="34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71598" w:rsidTr="00571598">
        <w:trPr>
          <w:trHeight w:hRule="exact" w:val="507"/>
        </w:trPr>
        <w:tc>
          <w:tcPr>
            <w:tcW w:w="12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8" w:rsidRDefault="00571598" w:rsidP="00571598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</w:tr>
    </w:tbl>
    <w:p w:rsidR="00CC0B0C" w:rsidRPr="00293F78" w:rsidRDefault="007E00F7" w:rsidP="00CC0B0C">
      <w:pPr>
        <w:widowControl w:val="0"/>
        <w:autoSpaceDE w:val="0"/>
        <w:autoSpaceDN w:val="0"/>
        <w:adjustRightInd w:val="0"/>
        <w:spacing w:before="100"/>
        <w:ind w:left="349" w:hanging="259"/>
        <w:rPr>
          <w:color w:val="000000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1343660" cy="36576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36" w:rsidRPr="003179B2" w:rsidRDefault="00855836" w:rsidP="003179B2">
      <w:pPr>
        <w:widowControl w:val="0"/>
        <w:tabs>
          <w:tab w:val="left" w:pos="12400"/>
        </w:tabs>
        <w:autoSpaceDE w:val="0"/>
        <w:autoSpaceDN w:val="0"/>
        <w:adjustRightInd w:val="0"/>
        <w:spacing w:before="42"/>
        <w:rPr>
          <w:rFonts w:ascii="Arial" w:hAnsi="Arial" w:cs="Arial"/>
          <w:color w:val="000000"/>
          <w:sz w:val="12"/>
          <w:szCs w:val="12"/>
        </w:rPr>
        <w:sectPr w:rsidR="00855836" w:rsidRPr="003179B2" w:rsidSect="003179B2">
          <w:pgSz w:w="15840" w:h="12240" w:orient="landscape"/>
          <w:pgMar w:top="187" w:right="1238" w:bottom="274" w:left="1224" w:header="720" w:footer="0" w:gutter="0"/>
          <w:cols w:space="720" w:equalWidth="0">
            <w:col w:w="13382"/>
          </w:cols>
          <w:noEndnote/>
          <w:docGrid w:linePitch="272"/>
        </w:sectPr>
      </w:pPr>
    </w:p>
    <w:p w:rsidR="00855836" w:rsidRDefault="007E00F7" w:rsidP="003179B2">
      <w:pPr>
        <w:widowControl w:val="0"/>
        <w:autoSpaceDE w:val="0"/>
        <w:autoSpaceDN w:val="0"/>
        <w:adjustRightInd w:val="0"/>
        <w:spacing w:before="100"/>
        <w:rPr>
          <w:color w:val="000000"/>
        </w:rPr>
      </w:pPr>
      <w:r>
        <w:rPr>
          <w:rFonts w:ascii="Arial" w:hAnsi="Arial" w:cs="Arial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1343660" cy="381635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36" w:rsidRDefault="00855836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9157AD" w:rsidRDefault="00F76B55" w:rsidP="00F76B55">
      <w:pPr>
        <w:widowControl w:val="0"/>
        <w:tabs>
          <w:tab w:val="left" w:pos="1220"/>
        </w:tabs>
        <w:autoSpaceDE w:val="0"/>
        <w:autoSpaceDN w:val="0"/>
        <w:adjustRightInd w:val="0"/>
        <w:ind w:left="1220" w:right="282" w:hanging="1013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Part 2:    </w:t>
      </w:r>
      <w:r w:rsidR="00571598" w:rsidRPr="004D2A4C">
        <w:rPr>
          <w:rFonts w:ascii="Arial" w:hAnsi="Arial" w:cs="Arial"/>
          <w:b/>
          <w:bCs/>
          <w:color w:val="000000"/>
          <w:sz w:val="24"/>
          <w:szCs w:val="24"/>
        </w:rPr>
        <w:t xml:space="preserve">What environmental issue has lacked the attention in </w:t>
      </w:r>
      <w:smartTag w:uri="urn:schemas-microsoft-com:office:smarttags" w:element="place">
        <w:smartTag w:uri="urn:schemas-microsoft-com:office:smarttags" w:element="State">
          <w:r w:rsidR="00571598" w:rsidRPr="004D2A4C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Connecticut</w:t>
          </w:r>
        </w:smartTag>
      </w:smartTag>
      <w:r w:rsidR="00571598" w:rsidRPr="004D2A4C">
        <w:rPr>
          <w:rFonts w:ascii="Arial" w:hAnsi="Arial" w:cs="Arial"/>
          <w:b/>
          <w:bCs/>
          <w:color w:val="000000"/>
          <w:sz w:val="24"/>
          <w:szCs w:val="24"/>
        </w:rPr>
        <w:t xml:space="preserve"> that it deserves?  As a legislator, what will you do to change that?  What are the environmental priorities in your district?</w:t>
      </w:r>
    </w:p>
    <w:p w:rsidR="009157AD" w:rsidRDefault="009157AD" w:rsidP="00F76B55">
      <w:pPr>
        <w:widowControl w:val="0"/>
        <w:tabs>
          <w:tab w:val="left" w:pos="1220"/>
        </w:tabs>
        <w:autoSpaceDE w:val="0"/>
        <w:autoSpaceDN w:val="0"/>
        <w:adjustRightInd w:val="0"/>
        <w:ind w:left="1220" w:right="282" w:hanging="1013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49A" w:rsidRPr="00F76B55" w:rsidRDefault="009157AD" w:rsidP="00F76B55">
      <w:pPr>
        <w:widowControl w:val="0"/>
        <w:tabs>
          <w:tab w:val="left" w:pos="1220"/>
        </w:tabs>
        <w:autoSpaceDE w:val="0"/>
        <w:autoSpaceDN w:val="0"/>
        <w:adjustRightInd w:val="0"/>
        <w:ind w:left="1220" w:right="282" w:hanging="1013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 environmental priorities in my district center around Long Island Sound issues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 am on the steering committee of the Bi-Partisan Caucus and a member of the L.I.S. Task Force. Permitting issues regarding the elevation and repair of roads in flood zones are prominent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issues ,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as well as shoreline construction standards and shoreline preservation/protection.</w:t>
      </w:r>
    </w:p>
    <w:p w:rsidR="00E5149A" w:rsidRDefault="00E5149A" w:rsidP="00E5149A">
      <w:pPr>
        <w:widowControl w:val="0"/>
        <w:tabs>
          <w:tab w:val="left" w:pos="540"/>
        </w:tabs>
        <w:autoSpaceDE w:val="0"/>
        <w:autoSpaceDN w:val="0"/>
        <w:adjustRightInd w:val="0"/>
        <w:ind w:left="540" w:right="282"/>
        <w:rPr>
          <w:rFonts w:ascii="Arial" w:hAnsi="Arial" w:cs="Arial"/>
          <w:bCs/>
          <w:color w:val="000000"/>
        </w:rPr>
      </w:pPr>
    </w:p>
    <w:p w:rsidR="00E5149A" w:rsidRDefault="00E5149A" w:rsidP="00E5149A">
      <w:pPr>
        <w:widowControl w:val="0"/>
        <w:tabs>
          <w:tab w:val="left" w:pos="540"/>
        </w:tabs>
        <w:autoSpaceDE w:val="0"/>
        <w:autoSpaceDN w:val="0"/>
        <w:adjustRightInd w:val="0"/>
        <w:ind w:left="540" w:right="282"/>
        <w:rPr>
          <w:rFonts w:ascii="Arial" w:hAnsi="Arial" w:cs="Arial"/>
          <w:bCs/>
          <w:color w:val="000000"/>
        </w:rPr>
      </w:pPr>
    </w:p>
    <w:p w:rsidR="00E5149A" w:rsidRDefault="00E5149A" w:rsidP="00E5149A">
      <w:pPr>
        <w:widowControl w:val="0"/>
        <w:tabs>
          <w:tab w:val="left" w:pos="540"/>
        </w:tabs>
        <w:autoSpaceDE w:val="0"/>
        <w:autoSpaceDN w:val="0"/>
        <w:adjustRightInd w:val="0"/>
        <w:ind w:left="540" w:right="282"/>
        <w:rPr>
          <w:rFonts w:ascii="Arial" w:hAnsi="Arial" w:cs="Arial"/>
          <w:bCs/>
          <w:color w:val="000000"/>
        </w:rPr>
      </w:pPr>
    </w:p>
    <w:p w:rsidR="00E5149A" w:rsidRDefault="00E5149A" w:rsidP="000B1571">
      <w:pPr>
        <w:widowControl w:val="0"/>
        <w:tabs>
          <w:tab w:val="left" w:pos="1220"/>
        </w:tabs>
        <w:autoSpaceDE w:val="0"/>
        <w:autoSpaceDN w:val="0"/>
        <w:adjustRightInd w:val="0"/>
        <w:ind w:right="2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220A" w:rsidRDefault="000F220A">
      <w:pPr>
        <w:widowControl w:val="0"/>
        <w:tabs>
          <w:tab w:val="left" w:pos="1220"/>
        </w:tabs>
        <w:autoSpaceDE w:val="0"/>
        <w:autoSpaceDN w:val="0"/>
        <w:adjustRightInd w:val="0"/>
        <w:ind w:left="1220" w:right="282" w:hanging="1013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220A" w:rsidRDefault="000F220A">
      <w:pPr>
        <w:widowControl w:val="0"/>
        <w:tabs>
          <w:tab w:val="left" w:pos="1220"/>
        </w:tabs>
        <w:autoSpaceDE w:val="0"/>
        <w:autoSpaceDN w:val="0"/>
        <w:adjustRightInd w:val="0"/>
        <w:ind w:left="1220" w:right="282" w:hanging="1013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220A" w:rsidRDefault="000F220A">
      <w:pPr>
        <w:widowControl w:val="0"/>
        <w:tabs>
          <w:tab w:val="left" w:pos="1220"/>
        </w:tabs>
        <w:autoSpaceDE w:val="0"/>
        <w:autoSpaceDN w:val="0"/>
        <w:adjustRightInd w:val="0"/>
        <w:ind w:left="1220" w:right="282" w:hanging="1013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49A" w:rsidRDefault="00E5149A">
      <w:pPr>
        <w:widowControl w:val="0"/>
        <w:tabs>
          <w:tab w:val="left" w:pos="1220"/>
        </w:tabs>
        <w:autoSpaceDE w:val="0"/>
        <w:autoSpaceDN w:val="0"/>
        <w:adjustRightInd w:val="0"/>
        <w:ind w:left="1220" w:right="282" w:hanging="1013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49A" w:rsidRDefault="00E5149A">
      <w:pPr>
        <w:widowControl w:val="0"/>
        <w:tabs>
          <w:tab w:val="left" w:pos="1220"/>
        </w:tabs>
        <w:autoSpaceDE w:val="0"/>
        <w:autoSpaceDN w:val="0"/>
        <w:adjustRightInd w:val="0"/>
        <w:ind w:left="1220" w:right="282" w:hanging="1013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5836" w:rsidRDefault="00855836">
      <w:pPr>
        <w:widowControl w:val="0"/>
        <w:tabs>
          <w:tab w:val="left" w:pos="1220"/>
        </w:tabs>
        <w:autoSpaceDE w:val="0"/>
        <w:autoSpaceDN w:val="0"/>
        <w:adjustRightInd w:val="0"/>
        <w:ind w:left="1220" w:right="282" w:hanging="101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rt </w:t>
      </w:r>
      <w:r w:rsidR="00AB29E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If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ou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color w:val="000000"/>
          <w:sz w:val="24"/>
          <w:szCs w:val="24"/>
        </w:rPr>
        <w:t>ted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ould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hoose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one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ironm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ue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dd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ess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hi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ONE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 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foll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ing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ues 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ould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>our priori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r the</w:t>
      </w:r>
      <w:r w:rsidR="000B157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2013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gi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Ses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n?</w:t>
      </w:r>
    </w:p>
    <w:p w:rsidR="00855836" w:rsidRDefault="00855836">
      <w:pPr>
        <w:widowControl w:val="0"/>
        <w:autoSpaceDE w:val="0"/>
        <w:autoSpaceDN w:val="0"/>
        <w:adjustRightInd w:val="0"/>
        <w:spacing w:before="8" w:line="40" w:lineRule="exact"/>
        <w:rPr>
          <w:rFonts w:ascii="Arial" w:hAnsi="Arial" w:cs="Arial"/>
          <w:color w:val="000000"/>
          <w:sz w:val="4"/>
          <w:szCs w:val="4"/>
        </w:rPr>
      </w:pPr>
    </w:p>
    <w:tbl>
      <w:tblPr>
        <w:tblW w:w="1313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3767"/>
        <w:gridCol w:w="630"/>
        <w:gridCol w:w="2880"/>
        <w:gridCol w:w="540"/>
        <w:gridCol w:w="2143"/>
        <w:gridCol w:w="486"/>
        <w:gridCol w:w="2411"/>
      </w:tblGrid>
      <w:tr w:rsidR="00E12C36" w:rsidTr="00BE031C">
        <w:trPr>
          <w:trHeight w:hRule="exact" w:val="32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92"/>
              <w:ind w:left="40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74"/>
              <w:ind w:left="5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2"/>
              </w:rPr>
              <w:t>E</w:t>
            </w:r>
            <w:r w:rsidR="008A4893"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92"/>
              <w:ind w:left="370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E12C36">
            <w:pPr>
              <w:widowControl w:val="0"/>
              <w:autoSpaceDE w:val="0"/>
              <w:autoSpaceDN w:val="0"/>
              <w:adjustRightInd w:val="0"/>
              <w:spacing w:before="74"/>
              <w:ind w:left="5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Pesticides</w:t>
            </w:r>
            <w:r w:rsidR="00EE69EC">
              <w:rPr>
                <w:rFonts w:ascii="Arial" w:hAnsi="Arial" w:cs="Arial"/>
              </w:rPr>
              <w:t xml:space="preserve"> Rollback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92"/>
              <w:ind w:left="330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CA2AC0" w:rsidP="00CA2AC0">
            <w:pPr>
              <w:widowControl w:val="0"/>
              <w:autoSpaceDE w:val="0"/>
              <w:autoSpaceDN w:val="0"/>
              <w:adjustRightInd w:val="0"/>
              <w:spacing w:before="74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X </w:t>
            </w:r>
            <w:r w:rsidR="00E12C36">
              <w:rPr>
                <w:rFonts w:ascii="Arial" w:hAnsi="Arial" w:cs="Arial"/>
              </w:rPr>
              <w:t>Mattress Recycling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92"/>
              <w:ind w:left="253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0B1571">
            <w:pPr>
              <w:widowControl w:val="0"/>
              <w:autoSpaceDE w:val="0"/>
              <w:autoSpaceDN w:val="0"/>
              <w:adjustRightInd w:val="0"/>
              <w:spacing w:before="74"/>
              <w:ind w:left="56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</w:rPr>
              <w:t>CRCA</w:t>
            </w:r>
          </w:p>
        </w:tc>
      </w:tr>
      <w:tr w:rsidR="00E12C36" w:rsidTr="00BE031C">
        <w:trPr>
          <w:trHeight w:hRule="exact" w:val="26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36"/>
              <w:ind w:left="40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E5149A">
            <w:pPr>
              <w:widowControl w:val="0"/>
              <w:autoSpaceDE w:val="0"/>
              <w:autoSpaceDN w:val="0"/>
              <w:adjustRightInd w:val="0"/>
              <w:spacing w:before="17"/>
              <w:ind w:left="55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Transp</w:t>
            </w:r>
            <w:r w:rsidR="00E12C36">
              <w:rPr>
                <w:rFonts w:ascii="Arial" w:hAnsi="Arial" w:cs="Arial"/>
                <w:spacing w:val="1"/>
              </w:rPr>
              <w:t>ortation &amp; Mass Transit</w:t>
            </w:r>
          </w:p>
          <w:p w:rsidR="00E12C36" w:rsidRDefault="00E12C36">
            <w:pPr>
              <w:widowControl w:val="0"/>
              <w:autoSpaceDE w:val="0"/>
              <w:autoSpaceDN w:val="0"/>
              <w:adjustRightInd w:val="0"/>
              <w:spacing w:before="17"/>
              <w:ind w:left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36"/>
              <w:ind w:left="370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E12C36">
            <w:pPr>
              <w:widowControl w:val="0"/>
              <w:autoSpaceDE w:val="0"/>
              <w:autoSpaceDN w:val="0"/>
              <w:adjustRightInd w:val="0"/>
              <w:spacing w:before="17"/>
              <w:ind w:left="5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Pharmaceutical Disposal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36"/>
              <w:ind w:left="330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E12C36">
            <w:pPr>
              <w:widowControl w:val="0"/>
              <w:autoSpaceDE w:val="0"/>
              <w:autoSpaceDN w:val="0"/>
              <w:adjustRightInd w:val="0"/>
              <w:spacing w:before="17"/>
              <w:ind w:left="5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Water Conservation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36"/>
              <w:ind w:left="253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17"/>
              <w:ind w:left="56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scr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b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12C36" w:rsidTr="00E12C36">
        <w:trPr>
          <w:trHeight w:hRule="exact" w:val="46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36"/>
              <w:ind w:left="40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E12C36">
            <w:pPr>
              <w:widowControl w:val="0"/>
              <w:autoSpaceDE w:val="0"/>
              <w:autoSpaceDN w:val="0"/>
              <w:adjustRightInd w:val="0"/>
              <w:spacing w:before="17"/>
              <w:ind w:left="55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Riverfront Protection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36"/>
              <w:ind w:left="370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E12C36">
            <w:pPr>
              <w:widowControl w:val="0"/>
              <w:autoSpaceDE w:val="0"/>
              <w:autoSpaceDN w:val="0"/>
              <w:adjustRightInd w:val="0"/>
              <w:spacing w:before="17"/>
              <w:ind w:left="5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</w:rPr>
              <w:t>GMO labeling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spacing w:before="36"/>
              <w:ind w:left="330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E12C36">
            <w:pPr>
              <w:widowControl w:val="0"/>
              <w:autoSpaceDE w:val="0"/>
              <w:autoSpaceDN w:val="0"/>
              <w:adjustRightInd w:val="0"/>
              <w:spacing w:before="17"/>
              <w:ind w:left="55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Toxics (children)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55836" w:rsidRDefault="0085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598" w:rsidRDefault="00AB29EC" w:rsidP="00AB29E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</w:rPr>
      </w:pPr>
      <w:r w:rsidRPr="00AB29EC">
        <w:rPr>
          <w:rFonts w:ascii="Arial" w:hAnsi="Arial" w:cs="Arial"/>
          <w:b/>
        </w:rPr>
        <w:t xml:space="preserve">  </w:t>
      </w:r>
    </w:p>
    <w:p w:rsidR="00571598" w:rsidRDefault="00571598" w:rsidP="00AB29E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</w:rPr>
      </w:pPr>
    </w:p>
    <w:p w:rsidR="00855836" w:rsidRPr="00AB29EC" w:rsidRDefault="00AB29EC" w:rsidP="00AB29E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</w:rPr>
      </w:pPr>
      <w:r w:rsidRPr="00AB29EC">
        <w:rPr>
          <w:rFonts w:ascii="Arial" w:hAnsi="Arial" w:cs="Arial"/>
          <w:b/>
        </w:rPr>
        <w:t xml:space="preserve"> Explain Why:</w:t>
      </w:r>
      <w:r w:rsidR="009157AD">
        <w:rPr>
          <w:rFonts w:ascii="Arial" w:hAnsi="Arial" w:cs="Arial"/>
          <w:b/>
        </w:rPr>
        <w:t xml:space="preserve"> I negotiated </w:t>
      </w:r>
      <w:r w:rsidR="00F35173">
        <w:rPr>
          <w:rFonts w:ascii="Arial" w:hAnsi="Arial" w:cs="Arial"/>
          <w:b/>
        </w:rPr>
        <w:t xml:space="preserve"> SB 89 with manufactures of mattresses , retailers and the City of Hartford</w:t>
      </w:r>
      <w:proofErr w:type="gramStart"/>
      <w:r w:rsidR="00F35173">
        <w:rPr>
          <w:rFonts w:ascii="Arial" w:hAnsi="Arial" w:cs="Arial"/>
          <w:b/>
        </w:rPr>
        <w:t xml:space="preserve">. </w:t>
      </w:r>
      <w:proofErr w:type="gramEnd"/>
      <w:r w:rsidR="00F35173">
        <w:rPr>
          <w:rFonts w:ascii="Arial" w:hAnsi="Arial" w:cs="Arial"/>
          <w:b/>
        </w:rPr>
        <w:t>I was extremely disappointed</w:t>
      </w:r>
      <w:r w:rsidR="009157AD">
        <w:rPr>
          <w:rFonts w:ascii="Arial" w:hAnsi="Arial" w:cs="Arial"/>
          <w:b/>
        </w:rPr>
        <w:t xml:space="preserve"> when the House leadership kept putting off calling the bill after it passed in the Senate. The retailers are already meeting to plan a strategy to defeat the bill and I plan to advocate for early passage next session.</w:t>
      </w: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55836" w:rsidRDefault="008558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361B5E" w:rsidRDefault="00361B5E" w:rsidP="00B06453">
      <w:pPr>
        <w:widowControl w:val="0"/>
        <w:tabs>
          <w:tab w:val="left" w:pos="12320"/>
        </w:tabs>
        <w:autoSpaceDE w:val="0"/>
        <w:autoSpaceDN w:val="0"/>
        <w:adjustRightInd w:val="0"/>
        <w:spacing w:before="42"/>
        <w:rPr>
          <w:rFonts w:ascii="Arial" w:hAnsi="Arial" w:cs="Arial"/>
          <w:spacing w:val="-1"/>
          <w:sz w:val="10"/>
          <w:szCs w:val="10"/>
        </w:rPr>
      </w:pPr>
    </w:p>
    <w:p w:rsidR="00361B5E" w:rsidRDefault="00361B5E" w:rsidP="00B06453">
      <w:pPr>
        <w:widowControl w:val="0"/>
        <w:tabs>
          <w:tab w:val="left" w:pos="12320"/>
        </w:tabs>
        <w:autoSpaceDE w:val="0"/>
        <w:autoSpaceDN w:val="0"/>
        <w:adjustRightInd w:val="0"/>
        <w:spacing w:before="42"/>
        <w:rPr>
          <w:rFonts w:ascii="Arial" w:hAnsi="Arial" w:cs="Arial"/>
          <w:spacing w:val="-1"/>
          <w:sz w:val="10"/>
          <w:szCs w:val="10"/>
        </w:rPr>
      </w:pPr>
    </w:p>
    <w:p w:rsidR="00361B5E" w:rsidRDefault="00361B5E" w:rsidP="00B06453">
      <w:pPr>
        <w:widowControl w:val="0"/>
        <w:tabs>
          <w:tab w:val="left" w:pos="12320"/>
        </w:tabs>
        <w:autoSpaceDE w:val="0"/>
        <w:autoSpaceDN w:val="0"/>
        <w:adjustRightInd w:val="0"/>
        <w:spacing w:before="42"/>
        <w:rPr>
          <w:rFonts w:ascii="Arial" w:hAnsi="Arial" w:cs="Arial"/>
          <w:spacing w:val="-1"/>
          <w:sz w:val="10"/>
          <w:szCs w:val="10"/>
        </w:rPr>
      </w:pPr>
    </w:p>
    <w:p w:rsidR="00361B5E" w:rsidRDefault="00361B5E" w:rsidP="00B06453">
      <w:pPr>
        <w:widowControl w:val="0"/>
        <w:tabs>
          <w:tab w:val="left" w:pos="12320"/>
        </w:tabs>
        <w:autoSpaceDE w:val="0"/>
        <w:autoSpaceDN w:val="0"/>
        <w:adjustRightInd w:val="0"/>
        <w:spacing w:before="42"/>
        <w:rPr>
          <w:rFonts w:ascii="Arial" w:hAnsi="Arial" w:cs="Arial"/>
          <w:spacing w:val="-1"/>
          <w:sz w:val="10"/>
          <w:szCs w:val="10"/>
        </w:rPr>
      </w:pPr>
    </w:p>
    <w:p w:rsidR="00361B5E" w:rsidRDefault="00361B5E" w:rsidP="00B06453">
      <w:pPr>
        <w:widowControl w:val="0"/>
        <w:tabs>
          <w:tab w:val="left" w:pos="12320"/>
        </w:tabs>
        <w:autoSpaceDE w:val="0"/>
        <w:autoSpaceDN w:val="0"/>
        <w:adjustRightInd w:val="0"/>
        <w:spacing w:before="42"/>
        <w:rPr>
          <w:rFonts w:ascii="Arial" w:hAnsi="Arial" w:cs="Arial"/>
          <w:spacing w:val="-1"/>
          <w:sz w:val="10"/>
          <w:szCs w:val="10"/>
        </w:rPr>
      </w:pPr>
    </w:p>
    <w:p w:rsidR="00361B5E" w:rsidRDefault="00361B5E" w:rsidP="00B06453">
      <w:pPr>
        <w:widowControl w:val="0"/>
        <w:tabs>
          <w:tab w:val="left" w:pos="12320"/>
        </w:tabs>
        <w:autoSpaceDE w:val="0"/>
        <w:autoSpaceDN w:val="0"/>
        <w:adjustRightInd w:val="0"/>
        <w:spacing w:before="42"/>
        <w:rPr>
          <w:rFonts w:ascii="Arial" w:hAnsi="Arial" w:cs="Arial"/>
          <w:spacing w:val="-1"/>
          <w:sz w:val="10"/>
          <w:szCs w:val="10"/>
        </w:rPr>
      </w:pPr>
    </w:p>
    <w:p w:rsidR="00672F92" w:rsidRDefault="00672F92" w:rsidP="00B06453">
      <w:pPr>
        <w:widowControl w:val="0"/>
        <w:tabs>
          <w:tab w:val="left" w:pos="12320"/>
        </w:tabs>
        <w:autoSpaceDE w:val="0"/>
        <w:autoSpaceDN w:val="0"/>
        <w:adjustRightInd w:val="0"/>
        <w:spacing w:before="42"/>
        <w:rPr>
          <w:rFonts w:ascii="Arial" w:hAnsi="Arial" w:cs="Arial"/>
          <w:spacing w:val="-1"/>
          <w:sz w:val="10"/>
          <w:szCs w:val="10"/>
        </w:rPr>
      </w:pPr>
    </w:p>
    <w:p w:rsidR="004241C9" w:rsidRPr="00672F92" w:rsidRDefault="00855836" w:rsidP="00B06453">
      <w:pPr>
        <w:widowControl w:val="0"/>
        <w:tabs>
          <w:tab w:val="left" w:pos="12320"/>
        </w:tabs>
        <w:autoSpaceDE w:val="0"/>
        <w:autoSpaceDN w:val="0"/>
        <w:adjustRightInd w:val="0"/>
        <w:spacing w:before="42"/>
        <w:rPr>
          <w:rFonts w:ascii="Arial" w:hAnsi="Arial" w:cs="Arial"/>
          <w:color w:val="000000"/>
          <w:sz w:val="12"/>
          <w:szCs w:val="12"/>
        </w:rPr>
      </w:pPr>
      <w:r w:rsidRPr="00672F92">
        <w:rPr>
          <w:rFonts w:ascii="Arial" w:hAnsi="Arial" w:cs="Arial"/>
          <w:color w:val="0000FF"/>
          <w:sz w:val="12"/>
          <w:szCs w:val="12"/>
        </w:rPr>
        <w:tab/>
      </w:r>
    </w:p>
    <w:sectPr w:rsidR="004241C9" w:rsidRPr="00672F92" w:rsidSect="00CC0B0C">
      <w:pgSz w:w="15840" w:h="12240" w:orient="landscape"/>
      <w:pgMar w:top="270" w:right="1320" w:bottom="280" w:left="1300" w:header="720" w:footer="720" w:gutter="0"/>
      <w:cols w:space="720" w:equalWidth="0">
        <w:col w:w="13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D0" w:rsidRDefault="002E3FD0" w:rsidP="003179B2">
      <w:r>
        <w:separator/>
      </w:r>
    </w:p>
  </w:endnote>
  <w:endnote w:type="continuationSeparator" w:id="0">
    <w:p w:rsidR="002E3FD0" w:rsidRDefault="002E3FD0" w:rsidP="0031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B2" w:rsidRPr="003179B2" w:rsidRDefault="003179B2" w:rsidP="003179B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3400"/>
      </w:tabs>
      <w:rPr>
        <w:rFonts w:ascii="Cambria" w:hAnsi="Cambria"/>
      </w:rPr>
    </w:pPr>
    <w:r w:rsidRPr="00672F92">
      <w:rPr>
        <w:rFonts w:ascii="Arial" w:hAnsi="Arial" w:cs="Arial"/>
        <w:sz w:val="12"/>
        <w:szCs w:val="12"/>
      </w:rPr>
      <w:t xml:space="preserve">Connecticut League of Conservation Voters Candidate </w:t>
    </w:r>
    <w:proofErr w:type="gramStart"/>
    <w:r w:rsidRPr="00672F92">
      <w:rPr>
        <w:rFonts w:ascii="Arial" w:hAnsi="Arial" w:cs="Arial"/>
        <w:sz w:val="12"/>
        <w:szCs w:val="12"/>
      </w:rPr>
      <w:t>Survey  ▪</w:t>
    </w:r>
    <w:proofErr w:type="gramEnd"/>
    <w:r w:rsidRPr="00672F92">
      <w:rPr>
        <w:rFonts w:ascii="Arial" w:hAnsi="Arial" w:cs="Arial"/>
        <w:sz w:val="12"/>
        <w:szCs w:val="12"/>
      </w:rPr>
      <w:t xml:space="preserve"> </w:t>
    </w:r>
    <w:smartTag w:uri="urn:schemas-microsoft-com:office:smarttags" w:element="address">
      <w:smartTag w:uri="urn:schemas-microsoft-com:office:smarttags" w:element="Street">
        <w:r w:rsidRPr="00672F92">
          <w:rPr>
            <w:rFonts w:ascii="Arial" w:hAnsi="Arial" w:cs="Arial"/>
            <w:sz w:val="12"/>
            <w:szCs w:val="12"/>
          </w:rPr>
          <w:t>553 Farmington Avenue, Suite 201</w:t>
        </w:r>
      </w:smartTag>
      <w:r w:rsidRPr="00672F92">
        <w:rPr>
          <w:rFonts w:ascii="Arial" w:hAnsi="Arial" w:cs="Arial"/>
          <w:sz w:val="12"/>
          <w:szCs w:val="12"/>
        </w:rPr>
        <w:t xml:space="preserve">, </w:t>
      </w:r>
      <w:smartTag w:uri="urn:schemas-microsoft-com:office:smarttags" w:element="City">
        <w:r w:rsidRPr="00672F92">
          <w:rPr>
            <w:rFonts w:ascii="Arial" w:hAnsi="Arial" w:cs="Arial"/>
            <w:sz w:val="12"/>
            <w:szCs w:val="12"/>
          </w:rPr>
          <w:t>Hartford</w:t>
        </w:r>
      </w:smartTag>
      <w:r w:rsidRPr="00672F92">
        <w:rPr>
          <w:rFonts w:ascii="Arial" w:hAnsi="Arial" w:cs="Arial"/>
          <w:sz w:val="12"/>
          <w:szCs w:val="12"/>
        </w:rPr>
        <w:t xml:space="preserve">, </w:t>
      </w:r>
      <w:smartTag w:uri="urn:schemas-microsoft-com:office:smarttags" w:element="State">
        <w:r w:rsidRPr="00672F92">
          <w:rPr>
            <w:rFonts w:ascii="Arial" w:hAnsi="Arial" w:cs="Arial"/>
            <w:sz w:val="12"/>
            <w:szCs w:val="12"/>
          </w:rPr>
          <w:t>CT</w:t>
        </w:r>
      </w:smartTag>
      <w:r w:rsidRPr="00672F92">
        <w:rPr>
          <w:rFonts w:ascii="Arial" w:hAnsi="Arial" w:cs="Arial"/>
          <w:sz w:val="12"/>
          <w:szCs w:val="12"/>
        </w:rPr>
        <w:t xml:space="preserve"> </w:t>
      </w:r>
      <w:smartTag w:uri="urn:schemas-microsoft-com:office:smarttags" w:element="PostalCode">
        <w:r w:rsidRPr="00672F92">
          <w:rPr>
            <w:rFonts w:ascii="Arial" w:hAnsi="Arial" w:cs="Arial"/>
            <w:sz w:val="12"/>
            <w:szCs w:val="12"/>
          </w:rPr>
          <w:t>06105</w:t>
        </w:r>
      </w:smartTag>
    </w:smartTag>
    <w:r w:rsidRPr="00672F92">
      <w:rPr>
        <w:rFonts w:ascii="Arial" w:hAnsi="Arial" w:cs="Arial"/>
        <w:sz w:val="12"/>
        <w:szCs w:val="12"/>
      </w:rPr>
      <w:t xml:space="preserve"> ▪ 860.236.5442 ▪  </w:t>
    </w:r>
    <w:hyperlink r:id="rId1" w:history="1">
      <w:r w:rsidRPr="0069061A">
        <w:rPr>
          <w:rStyle w:val="Hyperlink"/>
          <w:rFonts w:ascii="Arial" w:hAnsi="Arial" w:cs="Arial"/>
          <w:sz w:val="12"/>
          <w:szCs w:val="12"/>
        </w:rPr>
        <w:t>elections@ctlcv.org</w:t>
      </w:r>
    </w:hyperlink>
    <w:r w:rsidRPr="003179B2">
      <w:rPr>
        <w:rFonts w:ascii="Cambria" w:hAnsi="Cambria"/>
      </w:rPr>
      <w:tab/>
      <w:t xml:space="preserve">Page </w:t>
    </w:r>
    <w:r w:rsidR="00B87AE7" w:rsidRPr="003179B2">
      <w:rPr>
        <w:rFonts w:ascii="Calibri" w:hAnsi="Calibri"/>
      </w:rPr>
      <w:fldChar w:fldCharType="begin"/>
    </w:r>
    <w:r>
      <w:instrText xml:space="preserve"> PAGE   \* MERGEFORMAT </w:instrText>
    </w:r>
    <w:r w:rsidR="00B87AE7" w:rsidRPr="003179B2">
      <w:rPr>
        <w:rFonts w:ascii="Calibri" w:hAnsi="Calibri"/>
      </w:rPr>
      <w:fldChar w:fldCharType="separate"/>
    </w:r>
    <w:r w:rsidR="003C5988" w:rsidRPr="003C5988">
      <w:rPr>
        <w:rFonts w:ascii="Cambria" w:hAnsi="Cambria"/>
        <w:noProof/>
      </w:rPr>
      <w:t>3</w:t>
    </w:r>
    <w:r w:rsidR="00B87AE7" w:rsidRPr="003179B2">
      <w:rPr>
        <w:rFonts w:ascii="Cambria" w:hAnsi="Cambria"/>
        <w:noProof/>
      </w:rPr>
      <w:fldChar w:fldCharType="end"/>
    </w:r>
  </w:p>
  <w:p w:rsidR="003179B2" w:rsidRDefault="0031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D0" w:rsidRDefault="002E3FD0" w:rsidP="003179B2">
      <w:r>
        <w:separator/>
      </w:r>
    </w:p>
  </w:footnote>
  <w:footnote w:type="continuationSeparator" w:id="0">
    <w:p w:rsidR="002E3FD0" w:rsidRDefault="002E3FD0" w:rsidP="0031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F88"/>
    <w:multiLevelType w:val="hybridMultilevel"/>
    <w:tmpl w:val="A002F5AC"/>
    <w:lvl w:ilvl="0" w:tplc="1F2E97D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55BA0779"/>
    <w:multiLevelType w:val="hybridMultilevel"/>
    <w:tmpl w:val="BA281DDC"/>
    <w:lvl w:ilvl="0" w:tplc="87BE2F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66F54A8"/>
    <w:multiLevelType w:val="hybridMultilevel"/>
    <w:tmpl w:val="368E51E0"/>
    <w:lvl w:ilvl="0" w:tplc="4EBC128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B2D30C3"/>
    <w:multiLevelType w:val="hybridMultilevel"/>
    <w:tmpl w:val="7EE4507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6B50"/>
    <w:rsid w:val="0002761B"/>
    <w:rsid w:val="00027909"/>
    <w:rsid w:val="00031C67"/>
    <w:rsid w:val="00063C89"/>
    <w:rsid w:val="000973CE"/>
    <w:rsid w:val="000B1571"/>
    <w:rsid w:val="000F220A"/>
    <w:rsid w:val="00125AC1"/>
    <w:rsid w:val="001A313E"/>
    <w:rsid w:val="00231356"/>
    <w:rsid w:val="00293F78"/>
    <w:rsid w:val="002A3A02"/>
    <w:rsid w:val="002B02E3"/>
    <w:rsid w:val="002C5389"/>
    <w:rsid w:val="002E3FD0"/>
    <w:rsid w:val="003048F5"/>
    <w:rsid w:val="003179B2"/>
    <w:rsid w:val="00336D26"/>
    <w:rsid w:val="0035326D"/>
    <w:rsid w:val="00361B5E"/>
    <w:rsid w:val="003667FA"/>
    <w:rsid w:val="00383745"/>
    <w:rsid w:val="003C5988"/>
    <w:rsid w:val="003E7A00"/>
    <w:rsid w:val="004241C9"/>
    <w:rsid w:val="004438F5"/>
    <w:rsid w:val="00455B87"/>
    <w:rsid w:val="004A095D"/>
    <w:rsid w:val="004F4B33"/>
    <w:rsid w:val="00571598"/>
    <w:rsid w:val="005A7671"/>
    <w:rsid w:val="005B6B50"/>
    <w:rsid w:val="005D2125"/>
    <w:rsid w:val="00622C7B"/>
    <w:rsid w:val="00672F92"/>
    <w:rsid w:val="006804DE"/>
    <w:rsid w:val="0068240B"/>
    <w:rsid w:val="006A308C"/>
    <w:rsid w:val="006A4BA2"/>
    <w:rsid w:val="00703494"/>
    <w:rsid w:val="007423F3"/>
    <w:rsid w:val="0075246E"/>
    <w:rsid w:val="007E00F7"/>
    <w:rsid w:val="007F0D34"/>
    <w:rsid w:val="00830270"/>
    <w:rsid w:val="00855836"/>
    <w:rsid w:val="008635EF"/>
    <w:rsid w:val="00896FDB"/>
    <w:rsid w:val="008A4893"/>
    <w:rsid w:val="008D3272"/>
    <w:rsid w:val="008E5574"/>
    <w:rsid w:val="008F22BE"/>
    <w:rsid w:val="00910CC4"/>
    <w:rsid w:val="009157AD"/>
    <w:rsid w:val="009D7F9F"/>
    <w:rsid w:val="00A819A6"/>
    <w:rsid w:val="00AB29EC"/>
    <w:rsid w:val="00AD43AC"/>
    <w:rsid w:val="00AE75DF"/>
    <w:rsid w:val="00B037D1"/>
    <w:rsid w:val="00B06453"/>
    <w:rsid w:val="00B707A6"/>
    <w:rsid w:val="00B87AE7"/>
    <w:rsid w:val="00BA18F7"/>
    <w:rsid w:val="00BD3E31"/>
    <w:rsid w:val="00BE031C"/>
    <w:rsid w:val="00BE78B0"/>
    <w:rsid w:val="00BF54C7"/>
    <w:rsid w:val="00C01AB0"/>
    <w:rsid w:val="00C16156"/>
    <w:rsid w:val="00C262DF"/>
    <w:rsid w:val="00CA2AC0"/>
    <w:rsid w:val="00CC0B0C"/>
    <w:rsid w:val="00D22CF7"/>
    <w:rsid w:val="00D5509B"/>
    <w:rsid w:val="00D621A3"/>
    <w:rsid w:val="00D62CEE"/>
    <w:rsid w:val="00DF5982"/>
    <w:rsid w:val="00E12C36"/>
    <w:rsid w:val="00E37848"/>
    <w:rsid w:val="00E5149A"/>
    <w:rsid w:val="00E8510C"/>
    <w:rsid w:val="00EA291D"/>
    <w:rsid w:val="00EB228E"/>
    <w:rsid w:val="00ED6F9E"/>
    <w:rsid w:val="00EE69EC"/>
    <w:rsid w:val="00F35173"/>
    <w:rsid w:val="00F76B55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47"/>
    <o:shapelayout v:ext="edit">
      <o:idmap v:ext="edit" data="1"/>
      <o:rules v:ext="edit">
        <o:r id="V:Rule1" type="connector" idref="#_x0000_s1044"/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41C9"/>
    <w:rPr>
      <w:color w:val="0000FF"/>
      <w:u w:val="single"/>
    </w:rPr>
  </w:style>
  <w:style w:type="table" w:styleId="TableGrid">
    <w:name w:val="Table Grid"/>
    <w:basedOn w:val="TableNormal"/>
    <w:uiPriority w:val="59"/>
    <w:rsid w:val="00D22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7F0D3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B2"/>
  </w:style>
  <w:style w:type="paragraph" w:styleId="Footer">
    <w:name w:val="footer"/>
    <w:basedOn w:val="Normal"/>
    <w:link w:val="FooterChar"/>
    <w:uiPriority w:val="99"/>
    <w:unhideWhenUsed/>
    <w:rsid w:val="00317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9B2"/>
  </w:style>
  <w:style w:type="paragraph" w:styleId="BalloonText">
    <w:name w:val="Balloon Text"/>
    <w:basedOn w:val="Normal"/>
    <w:link w:val="BalloonTextChar"/>
    <w:uiPriority w:val="99"/>
    <w:semiHidden/>
    <w:unhideWhenUsed/>
    <w:rsid w:val="0031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t.gov/dep/lib/dep/long_island_sound/coastal_management/twbufferguidance.pdf" TargetMode="External"/><Relationship Id="rId18" Type="http://schemas.openxmlformats.org/officeDocument/2006/relationships/hyperlink" Target="http://cga.ct.gov/2012/ENVdata/Tmy/2012SB-00348-R000316-Connecticut%20Water%20Company-TMY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t.gov/dep/cwp/view.asp?a=2708&amp;q=447190&amp;depNav_GID=17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tnofa.org/GMO%20resource%20page.html" TargetMode="External"/><Relationship Id="rId20" Type="http://schemas.openxmlformats.org/officeDocument/2006/relationships/hyperlink" Target="http://www.ctconservation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ervationeducation.org/transpor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t.gov/dep/cwp/view.asp?A=2708&amp;Q=3354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t.gov/deep" TargetMode="External"/><Relationship Id="rId19" Type="http://schemas.openxmlformats.org/officeDocument/2006/relationships/hyperlink" Target="http://www.saferchemicals.org/resources/chemical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ctlcv.org" TargetMode="External"/><Relationship Id="rId14" Type="http://schemas.openxmlformats.org/officeDocument/2006/relationships/hyperlink" Target="http://www.ct.gov/dep/lib/dep/p2/government/turf_mgt_without_pesticides_final_(2)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@ctlc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Candidate Survey for Web</vt:lpstr>
    </vt:vector>
  </TitlesOfParts>
  <Company>CTLCV</Company>
  <LinksUpToDate>false</LinksUpToDate>
  <CharactersWithSpaces>5752</CharactersWithSpaces>
  <SharedDoc>false</SharedDoc>
  <HLinks>
    <vt:vector size="72" baseType="variant">
      <vt:variant>
        <vt:i4>4063268</vt:i4>
      </vt:variant>
      <vt:variant>
        <vt:i4>30</vt:i4>
      </vt:variant>
      <vt:variant>
        <vt:i4>0</vt:i4>
      </vt:variant>
      <vt:variant>
        <vt:i4>5</vt:i4>
      </vt:variant>
      <vt:variant>
        <vt:lpwstr>http://www.ctconservation.org/</vt:lpwstr>
      </vt:variant>
      <vt:variant>
        <vt:lpwstr/>
      </vt:variant>
      <vt:variant>
        <vt:i4>2228280</vt:i4>
      </vt:variant>
      <vt:variant>
        <vt:i4>27</vt:i4>
      </vt:variant>
      <vt:variant>
        <vt:i4>0</vt:i4>
      </vt:variant>
      <vt:variant>
        <vt:i4>5</vt:i4>
      </vt:variant>
      <vt:variant>
        <vt:lpwstr>http://www.saferchemicals.org/resources/chemicals/</vt:lpwstr>
      </vt:variant>
      <vt:variant>
        <vt:lpwstr/>
      </vt:variant>
      <vt:variant>
        <vt:i4>5308439</vt:i4>
      </vt:variant>
      <vt:variant>
        <vt:i4>24</vt:i4>
      </vt:variant>
      <vt:variant>
        <vt:i4>0</vt:i4>
      </vt:variant>
      <vt:variant>
        <vt:i4>5</vt:i4>
      </vt:variant>
      <vt:variant>
        <vt:lpwstr>http://cga.ct.gov/2012/ENVdata/Tmy/2012SB-00348-R000316-Connecticut Water Company-TMY.PDF</vt:lpwstr>
      </vt:variant>
      <vt:variant>
        <vt:lpwstr/>
      </vt:variant>
      <vt:variant>
        <vt:i4>8126488</vt:i4>
      </vt:variant>
      <vt:variant>
        <vt:i4>21</vt:i4>
      </vt:variant>
      <vt:variant>
        <vt:i4>0</vt:i4>
      </vt:variant>
      <vt:variant>
        <vt:i4>5</vt:i4>
      </vt:variant>
      <vt:variant>
        <vt:lpwstr>http://www.ct.gov/dep/cwp/view.asp?a=2708&amp;q=447190&amp;depNav_GID=1763</vt:lpwstr>
      </vt:variant>
      <vt:variant>
        <vt:lpwstr>mattresses</vt:lpwstr>
      </vt:variant>
      <vt:variant>
        <vt:i4>4325404</vt:i4>
      </vt:variant>
      <vt:variant>
        <vt:i4>18</vt:i4>
      </vt:variant>
      <vt:variant>
        <vt:i4>0</vt:i4>
      </vt:variant>
      <vt:variant>
        <vt:i4>5</vt:i4>
      </vt:variant>
      <vt:variant>
        <vt:lpwstr>http://www.ctnofa.org/GMO resource page.html</vt:lpwstr>
      </vt:variant>
      <vt:variant>
        <vt:lpwstr/>
      </vt:variant>
      <vt:variant>
        <vt:i4>7602238</vt:i4>
      </vt:variant>
      <vt:variant>
        <vt:i4>15</vt:i4>
      </vt:variant>
      <vt:variant>
        <vt:i4>0</vt:i4>
      </vt:variant>
      <vt:variant>
        <vt:i4>5</vt:i4>
      </vt:variant>
      <vt:variant>
        <vt:lpwstr>http://www.ct.gov/dep/cwp/view.asp?A=2708&amp;Q=335480</vt:lpwstr>
      </vt:variant>
      <vt:variant>
        <vt:lpwstr/>
      </vt:variant>
      <vt:variant>
        <vt:i4>1638443</vt:i4>
      </vt:variant>
      <vt:variant>
        <vt:i4>12</vt:i4>
      </vt:variant>
      <vt:variant>
        <vt:i4>0</vt:i4>
      </vt:variant>
      <vt:variant>
        <vt:i4>5</vt:i4>
      </vt:variant>
      <vt:variant>
        <vt:lpwstr>http://www.ct.gov/dep/lib/dep/p2/government/turf_mgt_without_pesticides_final_(2).pdf</vt:lpwstr>
      </vt:variant>
      <vt:variant>
        <vt:lpwstr/>
      </vt:variant>
      <vt:variant>
        <vt:i4>7798876</vt:i4>
      </vt:variant>
      <vt:variant>
        <vt:i4>9</vt:i4>
      </vt:variant>
      <vt:variant>
        <vt:i4>0</vt:i4>
      </vt:variant>
      <vt:variant>
        <vt:i4>5</vt:i4>
      </vt:variant>
      <vt:variant>
        <vt:lpwstr>http://www.ct.gov/dep/lib/dep/long_island_sound/coastal_management/twbufferguidance.pdf</vt:lpwstr>
      </vt:variant>
      <vt:variant>
        <vt:lpwstr/>
      </vt:variant>
      <vt:variant>
        <vt:i4>3538977</vt:i4>
      </vt:variant>
      <vt:variant>
        <vt:i4>6</vt:i4>
      </vt:variant>
      <vt:variant>
        <vt:i4>0</vt:i4>
      </vt:variant>
      <vt:variant>
        <vt:i4>5</vt:i4>
      </vt:variant>
      <vt:variant>
        <vt:lpwstr>http://www.conservationeducation.org/transportation</vt:lpwstr>
      </vt:variant>
      <vt:variant>
        <vt:lpwstr/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http://www.ct.gov/deep</vt:lpwstr>
      </vt:variant>
      <vt:variant>
        <vt:lpwstr/>
      </vt:variant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mailto:elections@ctlcv.org</vt:lpwstr>
      </vt:variant>
      <vt:variant>
        <vt:lpwstr/>
      </vt:variant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mailto:elections@ctlcv.org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Candidate Survey for Web</dc:title>
  <dc:subject>2008 Candidate Survey for Web</dc:subject>
  <dc:creator>Lori Brown, Executive Director</dc:creator>
  <dc:description>Document was created by {applicationname}, version: {version}</dc:description>
  <cp:lastModifiedBy>Kelly Kennedy</cp:lastModifiedBy>
  <cp:revision>8</cp:revision>
  <cp:lastPrinted>2012-06-28T21:30:00Z</cp:lastPrinted>
  <dcterms:created xsi:type="dcterms:W3CDTF">2012-06-28T21:31:00Z</dcterms:created>
  <dcterms:modified xsi:type="dcterms:W3CDTF">2012-07-16T13:49:00Z</dcterms:modified>
</cp:coreProperties>
</file>